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B7CB8" w14:textId="77777777" w:rsidR="002B0F8E" w:rsidRPr="00261B1E" w:rsidRDefault="002B0F8E" w:rsidP="002B0F8E">
      <w:pPr>
        <w:pStyle w:val="BodyText"/>
        <w:jc w:val="center"/>
        <w:rPr>
          <w:rFonts w:ascii="Arial" w:hAnsi="Arial" w:cs="Arial"/>
          <w:b/>
          <w:color w:val="993300"/>
          <w:spacing w:val="20"/>
          <w:sz w:val="20"/>
          <w:lang w:val="en-US"/>
        </w:rPr>
      </w:pPr>
    </w:p>
    <w:p w14:paraId="637C7862" w14:textId="77777777" w:rsidR="002B0F8E" w:rsidRPr="00261B1E" w:rsidRDefault="002B0F8E" w:rsidP="002B0F8E">
      <w:pPr>
        <w:pStyle w:val="BodyText"/>
        <w:jc w:val="center"/>
        <w:rPr>
          <w:rFonts w:ascii="Arial" w:hAnsi="Arial" w:cs="Arial"/>
          <w:b/>
          <w:color w:val="993300"/>
          <w:spacing w:val="20"/>
          <w:sz w:val="20"/>
          <w:lang w:val="en-US"/>
        </w:rPr>
      </w:pPr>
    </w:p>
    <w:p w14:paraId="392323C4" w14:textId="77777777" w:rsidR="002B0F8E" w:rsidRPr="00261B1E" w:rsidRDefault="002B0F8E" w:rsidP="002B0F8E">
      <w:pPr>
        <w:pStyle w:val="BodyText"/>
        <w:jc w:val="center"/>
        <w:rPr>
          <w:rFonts w:ascii="Arial" w:hAnsi="Arial" w:cs="Arial"/>
          <w:b/>
          <w:color w:val="993300"/>
          <w:spacing w:val="20"/>
          <w:sz w:val="20"/>
          <w:lang w:val="en-US"/>
        </w:rPr>
      </w:pPr>
    </w:p>
    <w:p w14:paraId="141FD9B7" w14:textId="77777777" w:rsidR="002B0F8E" w:rsidRPr="00261B1E" w:rsidRDefault="002B0F8E" w:rsidP="002B0F8E">
      <w:pPr>
        <w:pStyle w:val="BodyText"/>
        <w:jc w:val="center"/>
        <w:rPr>
          <w:rFonts w:ascii="Arial" w:hAnsi="Arial" w:cs="Arial"/>
          <w:b/>
          <w:color w:val="993300"/>
          <w:spacing w:val="20"/>
          <w:sz w:val="20"/>
          <w:lang w:val="en-US"/>
        </w:rPr>
      </w:pPr>
    </w:p>
    <w:p w14:paraId="285DE118" w14:textId="6645F126" w:rsidR="007F55B6" w:rsidRPr="004814F7" w:rsidRDefault="004814F7" w:rsidP="004814F7">
      <w:pPr>
        <w:pStyle w:val="BodyText"/>
        <w:ind w:firstLine="0"/>
        <w:jc w:val="center"/>
        <w:rPr>
          <w:rFonts w:ascii="Arial" w:hAnsi="Arial" w:cs="Arial"/>
          <w:b/>
          <w:color w:val="808080"/>
          <w:spacing w:val="20"/>
          <w:sz w:val="20"/>
          <w:lang w:val="en-US"/>
        </w:rPr>
      </w:pPr>
      <w:r>
        <w:rPr>
          <w:rFonts w:ascii="Arial" w:hAnsi="Arial" w:cs="Arial"/>
          <w:b/>
          <w:color w:val="00AEEF"/>
          <w:sz w:val="28"/>
          <w:szCs w:val="28"/>
          <w:lang w:val="en-US"/>
        </w:rPr>
        <w:t>Valuation</w:t>
      </w:r>
      <w:r w:rsidRPr="004814F7">
        <w:rPr>
          <w:rFonts w:ascii="Arial" w:hAnsi="Arial" w:cs="Arial"/>
          <w:b/>
          <w:color w:val="00AEEF"/>
          <w:sz w:val="28"/>
          <w:szCs w:val="28"/>
          <w:lang w:val="en-US"/>
        </w:rPr>
        <w:t xml:space="preserve"> Services Pre-Planning Questionnaire</w:t>
      </w:r>
    </w:p>
    <w:p w14:paraId="34912764" w14:textId="77777777" w:rsidR="007F55B6" w:rsidRPr="004814F7" w:rsidRDefault="007F55B6" w:rsidP="00E82736">
      <w:pPr>
        <w:pStyle w:val="BodyText"/>
        <w:ind w:firstLine="0"/>
        <w:jc w:val="center"/>
        <w:rPr>
          <w:rFonts w:ascii="Arial" w:hAnsi="Arial" w:cs="Arial"/>
          <w:color w:val="808080"/>
          <w:sz w:val="20"/>
          <w:lang w:val="en-US"/>
        </w:rPr>
      </w:pPr>
    </w:p>
    <w:p w14:paraId="3FA100B8" w14:textId="77777777" w:rsidR="002B0F8E" w:rsidRPr="004814F7" w:rsidRDefault="002B0F8E" w:rsidP="00E82736">
      <w:pPr>
        <w:ind w:firstLine="0"/>
        <w:rPr>
          <w:rFonts w:ascii="Arial" w:hAnsi="Arial" w:cs="Arial"/>
          <w:sz w:val="20"/>
          <w:lang w:val="en-US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180"/>
      </w:tblGrid>
      <w:tr w:rsidR="004607A4" w:rsidRPr="004814F7" w14:paraId="4989BB4B" w14:textId="77777777" w:rsidTr="004607A4">
        <w:trPr>
          <w:jc w:val="center"/>
        </w:trPr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A56112" w14:textId="77777777" w:rsidR="004607A4" w:rsidRPr="004814F7" w:rsidRDefault="004607A4" w:rsidP="00E82736">
            <w:pPr>
              <w:ind w:firstLine="0"/>
              <w:rPr>
                <w:rFonts w:ascii="Arial" w:hAnsi="Arial" w:cs="Arial"/>
                <w:i/>
                <w:color w:val="808080"/>
                <w:sz w:val="20"/>
                <w:lang w:val="en-US"/>
              </w:rPr>
            </w:pPr>
          </w:p>
        </w:tc>
      </w:tr>
      <w:tr w:rsidR="004607A4" w:rsidRPr="00261B1E" w14:paraId="75598396" w14:textId="77777777" w:rsidTr="004607A4">
        <w:trPr>
          <w:trHeight w:val="375"/>
          <w:jc w:val="center"/>
        </w:trPr>
        <w:tc>
          <w:tcPr>
            <w:tcW w:w="91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E2F839" w14:textId="161C7D70" w:rsidR="004607A4" w:rsidRPr="00261B1E" w:rsidRDefault="004607A4" w:rsidP="00E82736">
            <w:pPr>
              <w:pStyle w:val="BodyText"/>
              <w:ind w:firstLine="0"/>
              <w:jc w:val="center"/>
              <w:rPr>
                <w:rFonts w:ascii="Arial" w:hAnsi="Arial" w:cs="Arial"/>
                <w:i/>
                <w:color w:val="000000"/>
                <w:sz w:val="20"/>
              </w:rPr>
            </w:pPr>
            <w:r w:rsidRPr="00261B1E">
              <w:rPr>
                <w:rFonts w:ascii="Arial" w:hAnsi="Arial" w:cs="Arial"/>
                <w:i/>
                <w:color w:val="000000"/>
                <w:sz w:val="20"/>
              </w:rPr>
              <w:t>(</w:t>
            </w:r>
            <w:r w:rsidR="004814F7">
              <w:rPr>
                <w:rFonts w:ascii="Arial" w:hAnsi="Arial" w:cs="Arial"/>
                <w:i/>
                <w:color w:val="000000"/>
                <w:sz w:val="20"/>
                <w:lang w:val="en-US"/>
              </w:rPr>
              <w:t>Company name</w:t>
            </w:r>
            <w:r w:rsidRPr="00261B1E">
              <w:rPr>
                <w:rFonts w:ascii="Arial" w:hAnsi="Arial" w:cs="Arial"/>
                <w:i/>
                <w:color w:val="000000"/>
                <w:sz w:val="20"/>
              </w:rPr>
              <w:t xml:space="preserve">, </w:t>
            </w:r>
            <w:r w:rsidR="004814F7">
              <w:rPr>
                <w:rFonts w:ascii="Arial" w:hAnsi="Arial" w:cs="Arial"/>
                <w:i/>
                <w:color w:val="000000"/>
                <w:sz w:val="20"/>
                <w:lang w:val="en-US"/>
              </w:rPr>
              <w:t>BIN</w:t>
            </w:r>
            <w:r w:rsidRPr="00261B1E">
              <w:rPr>
                <w:rFonts w:ascii="Arial" w:hAnsi="Arial" w:cs="Arial"/>
                <w:i/>
                <w:color w:val="000000"/>
                <w:sz w:val="20"/>
              </w:rPr>
              <w:t>)</w:t>
            </w:r>
          </w:p>
        </w:tc>
      </w:tr>
      <w:tr w:rsidR="004607A4" w:rsidRPr="00261B1E" w14:paraId="30599485" w14:textId="77777777" w:rsidTr="004607A4">
        <w:trPr>
          <w:jc w:val="center"/>
        </w:trPr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1A0C61" w14:textId="77777777" w:rsidR="004607A4" w:rsidRPr="00261B1E" w:rsidRDefault="004607A4" w:rsidP="00E82736">
            <w:pPr>
              <w:pStyle w:val="BodyText"/>
              <w:ind w:firstLine="0"/>
              <w:rPr>
                <w:rFonts w:ascii="Arial" w:hAnsi="Arial" w:cs="Arial"/>
                <w:i/>
                <w:color w:val="000000"/>
                <w:sz w:val="20"/>
              </w:rPr>
            </w:pPr>
          </w:p>
        </w:tc>
      </w:tr>
      <w:tr w:rsidR="004607A4" w:rsidRPr="00261B1E" w14:paraId="560E65AE" w14:textId="77777777" w:rsidTr="004607A4">
        <w:trPr>
          <w:trHeight w:val="375"/>
          <w:jc w:val="center"/>
        </w:trPr>
        <w:tc>
          <w:tcPr>
            <w:tcW w:w="91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A37D64" w14:textId="3091905D" w:rsidR="004607A4" w:rsidRPr="00261B1E" w:rsidRDefault="004607A4" w:rsidP="00E82736">
            <w:pPr>
              <w:pStyle w:val="BodyText"/>
              <w:ind w:firstLine="0"/>
              <w:jc w:val="center"/>
              <w:rPr>
                <w:rFonts w:ascii="Arial" w:hAnsi="Arial" w:cs="Arial"/>
                <w:i/>
                <w:color w:val="000000"/>
                <w:sz w:val="20"/>
              </w:rPr>
            </w:pPr>
            <w:r w:rsidRPr="00261B1E">
              <w:rPr>
                <w:rFonts w:ascii="Arial" w:hAnsi="Arial" w:cs="Arial"/>
                <w:i/>
                <w:color w:val="000000"/>
                <w:sz w:val="20"/>
              </w:rPr>
              <w:t>(</w:t>
            </w:r>
            <w:r w:rsidR="004814F7">
              <w:rPr>
                <w:rFonts w:ascii="Arial" w:hAnsi="Arial" w:cs="Arial"/>
                <w:i/>
                <w:color w:val="000000"/>
                <w:sz w:val="20"/>
                <w:lang w:val="en-US"/>
              </w:rPr>
              <w:t>address, phone numbers</w:t>
            </w:r>
            <w:r w:rsidRPr="00261B1E">
              <w:rPr>
                <w:rFonts w:ascii="Arial" w:hAnsi="Arial" w:cs="Arial"/>
                <w:i/>
                <w:color w:val="000000"/>
                <w:sz w:val="20"/>
              </w:rPr>
              <w:t>)</w:t>
            </w:r>
          </w:p>
        </w:tc>
      </w:tr>
      <w:tr w:rsidR="004607A4" w:rsidRPr="00261B1E" w14:paraId="4D1F604E" w14:textId="77777777" w:rsidTr="004607A4">
        <w:trPr>
          <w:jc w:val="center"/>
        </w:trPr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5FA3E6" w14:textId="77777777" w:rsidR="004607A4" w:rsidRPr="00261B1E" w:rsidRDefault="004607A4" w:rsidP="00E82736">
            <w:pPr>
              <w:pStyle w:val="BodyText"/>
              <w:ind w:firstLine="0"/>
              <w:rPr>
                <w:rFonts w:ascii="Arial" w:hAnsi="Arial" w:cs="Arial"/>
                <w:i/>
                <w:color w:val="000000"/>
                <w:sz w:val="20"/>
              </w:rPr>
            </w:pPr>
          </w:p>
        </w:tc>
      </w:tr>
      <w:tr w:rsidR="004607A4" w:rsidRPr="00261B1E" w14:paraId="727CF522" w14:textId="77777777" w:rsidTr="00BE0D9A">
        <w:trPr>
          <w:trHeight w:val="427"/>
          <w:jc w:val="center"/>
        </w:trPr>
        <w:tc>
          <w:tcPr>
            <w:tcW w:w="91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7BE818E" w14:textId="107806B7" w:rsidR="004607A4" w:rsidRPr="00261B1E" w:rsidRDefault="004607A4" w:rsidP="00E82736">
            <w:pPr>
              <w:pStyle w:val="BodyText"/>
              <w:ind w:firstLine="0"/>
              <w:jc w:val="center"/>
              <w:rPr>
                <w:rFonts w:ascii="Arial" w:hAnsi="Arial" w:cs="Arial"/>
                <w:i/>
                <w:color w:val="000000"/>
                <w:sz w:val="20"/>
              </w:rPr>
            </w:pPr>
            <w:r w:rsidRPr="00261B1E">
              <w:rPr>
                <w:rFonts w:ascii="Arial" w:hAnsi="Arial" w:cs="Arial"/>
                <w:i/>
                <w:color w:val="000000"/>
                <w:sz w:val="20"/>
              </w:rPr>
              <w:t>(</w:t>
            </w:r>
            <w:r w:rsidR="004814F7">
              <w:rPr>
                <w:rFonts w:ascii="Arial" w:hAnsi="Arial" w:cs="Arial"/>
                <w:i/>
                <w:color w:val="000000"/>
                <w:sz w:val="20"/>
                <w:lang w:val="en-US"/>
              </w:rPr>
              <w:t xml:space="preserve">Director’s name </w:t>
            </w:r>
            <w:r w:rsidRPr="00261B1E">
              <w:rPr>
                <w:rFonts w:ascii="Arial" w:hAnsi="Arial" w:cs="Arial"/>
                <w:i/>
                <w:color w:val="000000"/>
                <w:sz w:val="20"/>
              </w:rPr>
              <w:t>)</w:t>
            </w:r>
          </w:p>
        </w:tc>
      </w:tr>
      <w:tr w:rsidR="004607A4" w:rsidRPr="00261B1E" w14:paraId="0C067F2B" w14:textId="77777777" w:rsidTr="004607A4">
        <w:trPr>
          <w:jc w:val="center"/>
        </w:trPr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D4FD4E" w14:textId="77777777" w:rsidR="004607A4" w:rsidRPr="00261B1E" w:rsidRDefault="004607A4" w:rsidP="00E82736">
            <w:pPr>
              <w:pStyle w:val="BodyText"/>
              <w:ind w:firstLine="0"/>
              <w:rPr>
                <w:rFonts w:ascii="Arial" w:hAnsi="Arial" w:cs="Arial"/>
                <w:i/>
                <w:color w:val="000000"/>
                <w:sz w:val="20"/>
              </w:rPr>
            </w:pPr>
          </w:p>
        </w:tc>
      </w:tr>
      <w:tr w:rsidR="00C53649" w:rsidRPr="00261B1E" w14:paraId="458262B6" w14:textId="77777777" w:rsidTr="00AD0C11">
        <w:trPr>
          <w:trHeight w:val="480"/>
          <w:jc w:val="center"/>
        </w:trPr>
        <w:tc>
          <w:tcPr>
            <w:tcW w:w="9180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70494253" w14:textId="68832D90" w:rsidR="00C53649" w:rsidRPr="00261B1E" w:rsidRDefault="00AD0C11" w:rsidP="00E82736">
            <w:pPr>
              <w:ind w:firstLine="0"/>
              <w:jc w:val="center"/>
              <w:rPr>
                <w:rFonts w:ascii="Arial" w:hAnsi="Arial" w:cs="Arial"/>
                <w:i/>
                <w:color w:val="000000"/>
                <w:sz w:val="20"/>
              </w:rPr>
            </w:pPr>
            <w:r w:rsidRPr="00261B1E">
              <w:rPr>
                <w:rFonts w:ascii="Arial" w:hAnsi="Arial" w:cs="Arial"/>
                <w:i/>
                <w:color w:val="000000"/>
                <w:sz w:val="20"/>
              </w:rPr>
              <w:t>(</w:t>
            </w:r>
            <w:r w:rsidR="004814F7">
              <w:rPr>
                <w:rFonts w:ascii="Arial" w:hAnsi="Arial" w:cs="Arial"/>
                <w:i/>
                <w:color w:val="000000"/>
                <w:sz w:val="20"/>
                <w:lang w:val="en-US"/>
              </w:rPr>
              <w:t>company activity</w:t>
            </w:r>
            <w:r w:rsidRPr="00261B1E">
              <w:rPr>
                <w:rFonts w:ascii="Arial" w:hAnsi="Arial" w:cs="Arial"/>
                <w:i/>
                <w:color w:val="000000"/>
                <w:sz w:val="20"/>
              </w:rPr>
              <w:t>)</w:t>
            </w:r>
          </w:p>
        </w:tc>
      </w:tr>
      <w:tr w:rsidR="00C53649" w:rsidRPr="00261B1E" w14:paraId="6298EC58" w14:textId="77777777" w:rsidTr="004607A4">
        <w:trPr>
          <w:jc w:val="center"/>
        </w:trPr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11C3FF" w14:textId="77777777" w:rsidR="00C53649" w:rsidRPr="00261B1E" w:rsidRDefault="00C53649" w:rsidP="00E82736">
            <w:pPr>
              <w:pStyle w:val="BodyText"/>
              <w:ind w:firstLine="0"/>
              <w:rPr>
                <w:rFonts w:ascii="Arial" w:hAnsi="Arial" w:cs="Arial"/>
                <w:i/>
                <w:color w:val="000000"/>
                <w:sz w:val="20"/>
              </w:rPr>
            </w:pPr>
          </w:p>
        </w:tc>
      </w:tr>
      <w:tr w:rsidR="004607A4" w:rsidRPr="004814F7" w14:paraId="38AE408F" w14:textId="77777777" w:rsidTr="00AD0C11">
        <w:trPr>
          <w:trHeight w:val="461"/>
          <w:jc w:val="center"/>
        </w:trPr>
        <w:tc>
          <w:tcPr>
            <w:tcW w:w="9180" w:type="dxa"/>
            <w:tcBorders>
              <w:top w:val="single" w:sz="4" w:space="0" w:color="auto"/>
              <w:left w:val="nil"/>
              <w:right w:val="nil"/>
            </w:tcBorders>
          </w:tcPr>
          <w:p w14:paraId="1FAFDC97" w14:textId="00C40BFE" w:rsidR="004607A4" w:rsidRPr="004814F7" w:rsidRDefault="004814F7" w:rsidP="00E82736">
            <w:pPr>
              <w:pStyle w:val="BodyText"/>
              <w:spacing w:after="60"/>
              <w:ind w:firstLine="0"/>
              <w:jc w:val="center"/>
              <w:rPr>
                <w:rFonts w:ascii="Arial" w:hAnsi="Arial" w:cs="Arial"/>
                <w:i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lang w:val="en-US"/>
              </w:rPr>
              <w:t>Subject</w:t>
            </w:r>
            <w:r w:rsidRPr="004814F7">
              <w:rPr>
                <w:rFonts w:ascii="Arial" w:hAnsi="Arial" w:cs="Arial"/>
                <w:i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i/>
                <w:color w:val="000000"/>
                <w:sz w:val="20"/>
                <w:lang w:val="en-US"/>
              </w:rPr>
              <w:t>of</w:t>
            </w:r>
            <w:r w:rsidRPr="004814F7">
              <w:rPr>
                <w:rFonts w:ascii="Arial" w:hAnsi="Arial" w:cs="Arial"/>
                <w:i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i/>
                <w:color w:val="000000"/>
                <w:sz w:val="20"/>
                <w:lang w:val="en-US"/>
              </w:rPr>
              <w:t>valuation</w:t>
            </w:r>
            <w:r w:rsidR="006C2275" w:rsidRPr="004814F7">
              <w:rPr>
                <w:rFonts w:ascii="Arial" w:hAnsi="Arial" w:cs="Arial"/>
                <w:b/>
                <w:bCs/>
                <w:i/>
                <w:color w:val="000000"/>
                <w:sz w:val="20"/>
                <w:lang w:val="en-US"/>
              </w:rPr>
              <w:t xml:space="preserve">: </w:t>
            </w:r>
            <w:r w:rsidR="006C2275" w:rsidRPr="004814F7">
              <w:rPr>
                <w:rFonts w:ascii="Arial" w:hAnsi="Arial" w:cs="Arial"/>
                <w:i/>
                <w:color w:val="000000"/>
                <w:sz w:val="20"/>
                <w:lang w:val="en-US"/>
              </w:rPr>
              <w:t>(1)</w:t>
            </w:r>
            <w:r w:rsidR="006C2275" w:rsidRPr="004814F7">
              <w:rPr>
                <w:rFonts w:ascii="Arial" w:hAnsi="Arial" w:cs="Arial"/>
                <w:b/>
                <w:bCs/>
                <w:i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i/>
                <w:color w:val="000000"/>
                <w:sz w:val="20"/>
                <w:lang w:val="en-US"/>
              </w:rPr>
              <w:t>business</w:t>
            </w:r>
            <w:r w:rsidRPr="004814F7">
              <w:rPr>
                <w:rFonts w:ascii="Arial" w:hAnsi="Arial" w:cs="Arial"/>
                <w:i/>
                <w:color w:val="000000"/>
                <w:sz w:val="20"/>
                <w:lang w:val="en-US"/>
              </w:rPr>
              <w:t xml:space="preserve"> </w:t>
            </w:r>
            <w:r w:rsidR="006C2275" w:rsidRPr="004814F7">
              <w:rPr>
                <w:rFonts w:ascii="Arial" w:hAnsi="Arial" w:cs="Arial"/>
                <w:i/>
                <w:color w:val="000000"/>
                <w:sz w:val="20"/>
                <w:lang w:val="en-US"/>
              </w:rPr>
              <w:t xml:space="preserve">/ </w:t>
            </w:r>
            <w:r>
              <w:rPr>
                <w:rFonts w:ascii="Arial" w:hAnsi="Arial" w:cs="Arial"/>
                <w:i/>
                <w:color w:val="000000"/>
                <w:sz w:val="20"/>
                <w:lang w:val="en-US"/>
              </w:rPr>
              <w:t>share</w:t>
            </w:r>
            <w:r w:rsidR="006C2275" w:rsidRPr="004814F7">
              <w:rPr>
                <w:rFonts w:ascii="Arial" w:hAnsi="Arial" w:cs="Arial"/>
                <w:i/>
                <w:color w:val="000000"/>
                <w:sz w:val="20"/>
                <w:lang w:val="en-US"/>
              </w:rPr>
              <w:t xml:space="preserve">, (2) </w:t>
            </w:r>
            <w:r>
              <w:rPr>
                <w:rFonts w:ascii="Arial" w:hAnsi="Arial" w:cs="Arial"/>
                <w:i/>
                <w:color w:val="000000"/>
                <w:sz w:val="20"/>
                <w:lang w:val="en-US"/>
              </w:rPr>
              <w:t>property</w:t>
            </w:r>
            <w:r w:rsidR="006C2275" w:rsidRPr="004814F7">
              <w:rPr>
                <w:rFonts w:ascii="Arial" w:hAnsi="Arial" w:cs="Arial"/>
                <w:i/>
                <w:color w:val="000000"/>
                <w:sz w:val="20"/>
                <w:lang w:val="en-US"/>
              </w:rPr>
              <w:t xml:space="preserve">, (3) </w:t>
            </w:r>
            <w:r>
              <w:rPr>
                <w:rFonts w:ascii="Arial" w:hAnsi="Arial" w:cs="Arial"/>
                <w:i/>
                <w:color w:val="000000"/>
                <w:sz w:val="20"/>
                <w:lang w:val="en-US"/>
              </w:rPr>
              <w:t>equipment</w:t>
            </w:r>
            <w:r w:rsidR="006C2275" w:rsidRPr="004814F7">
              <w:rPr>
                <w:rFonts w:ascii="Arial" w:hAnsi="Arial" w:cs="Arial"/>
                <w:i/>
                <w:color w:val="000000"/>
                <w:sz w:val="20"/>
                <w:lang w:val="en-US"/>
              </w:rPr>
              <w:t xml:space="preserve">, (4) </w:t>
            </w:r>
            <w:r>
              <w:rPr>
                <w:rFonts w:ascii="Arial" w:hAnsi="Arial" w:cs="Arial"/>
                <w:i/>
                <w:color w:val="000000"/>
                <w:sz w:val="20"/>
                <w:lang w:val="en-US"/>
              </w:rPr>
              <w:t>fixed assets</w:t>
            </w:r>
            <w:r w:rsidR="006C2275" w:rsidRPr="004814F7">
              <w:rPr>
                <w:rFonts w:ascii="Arial" w:hAnsi="Arial" w:cs="Arial"/>
                <w:i/>
                <w:color w:val="000000"/>
                <w:sz w:val="20"/>
                <w:lang w:val="en-US"/>
              </w:rPr>
              <w:t xml:space="preserve">, (5) </w:t>
            </w:r>
            <w:r>
              <w:rPr>
                <w:rFonts w:ascii="Arial" w:hAnsi="Arial" w:cs="Arial"/>
                <w:i/>
                <w:color w:val="000000"/>
                <w:sz w:val="20"/>
                <w:lang w:val="en-US"/>
              </w:rPr>
              <w:t>intangible assets</w:t>
            </w:r>
            <w:r w:rsidR="006C2275" w:rsidRPr="004814F7">
              <w:rPr>
                <w:rFonts w:ascii="Arial" w:hAnsi="Arial" w:cs="Arial"/>
                <w:i/>
                <w:color w:val="000000"/>
                <w:sz w:val="20"/>
                <w:lang w:val="en-US"/>
              </w:rPr>
              <w:t>)</w:t>
            </w:r>
          </w:p>
        </w:tc>
      </w:tr>
      <w:tr w:rsidR="004607A4" w:rsidRPr="004814F7" w14:paraId="6F620E48" w14:textId="77777777" w:rsidTr="004607A4">
        <w:trPr>
          <w:jc w:val="center"/>
        </w:trPr>
        <w:tc>
          <w:tcPr>
            <w:tcW w:w="9180" w:type="dxa"/>
            <w:tcBorders>
              <w:left w:val="nil"/>
              <w:bottom w:val="single" w:sz="4" w:space="0" w:color="auto"/>
              <w:right w:val="nil"/>
            </w:tcBorders>
          </w:tcPr>
          <w:p w14:paraId="0FEF6E2B" w14:textId="77777777" w:rsidR="004607A4" w:rsidRPr="004814F7" w:rsidRDefault="004607A4" w:rsidP="00E82736">
            <w:pPr>
              <w:pStyle w:val="BodyText"/>
              <w:ind w:firstLine="0"/>
              <w:rPr>
                <w:rFonts w:ascii="Arial" w:hAnsi="Arial" w:cs="Arial"/>
                <w:i/>
                <w:color w:val="000000"/>
                <w:sz w:val="20"/>
                <w:lang w:val="en-US"/>
              </w:rPr>
            </w:pPr>
          </w:p>
        </w:tc>
      </w:tr>
      <w:tr w:rsidR="00560BA9" w:rsidRPr="004814F7" w14:paraId="12305A85" w14:textId="77777777" w:rsidTr="00AD0C11">
        <w:trPr>
          <w:trHeight w:val="641"/>
          <w:jc w:val="center"/>
        </w:trPr>
        <w:tc>
          <w:tcPr>
            <w:tcW w:w="9180" w:type="dxa"/>
            <w:tcBorders>
              <w:top w:val="single" w:sz="4" w:space="0" w:color="auto"/>
              <w:left w:val="nil"/>
              <w:right w:val="nil"/>
            </w:tcBorders>
          </w:tcPr>
          <w:p w14:paraId="7211066C" w14:textId="35E5B511" w:rsidR="006C2275" w:rsidRPr="004814F7" w:rsidRDefault="00AD0C11" w:rsidP="006C2275">
            <w:pPr>
              <w:pStyle w:val="BodyText"/>
              <w:spacing w:before="60"/>
              <w:ind w:firstLine="0"/>
              <w:jc w:val="center"/>
              <w:rPr>
                <w:rFonts w:ascii="Arial" w:hAnsi="Arial" w:cs="Arial"/>
                <w:i/>
                <w:color w:val="000000"/>
                <w:sz w:val="20"/>
                <w:lang w:val="en-US"/>
              </w:rPr>
            </w:pPr>
            <w:r w:rsidRPr="004814F7">
              <w:rPr>
                <w:rFonts w:ascii="Arial" w:hAnsi="Arial" w:cs="Arial"/>
                <w:i/>
                <w:color w:val="000000"/>
                <w:sz w:val="20"/>
                <w:lang w:val="en-US"/>
              </w:rPr>
              <w:t>(</w:t>
            </w:r>
            <w:r w:rsidR="004814F7">
              <w:rPr>
                <w:rFonts w:ascii="Arial" w:hAnsi="Arial" w:cs="Arial"/>
                <w:i/>
                <w:color w:val="000000"/>
                <w:sz w:val="20"/>
                <w:lang w:val="en-US"/>
              </w:rPr>
              <w:t>company</w:t>
            </w:r>
            <w:r w:rsidR="004814F7" w:rsidRPr="004814F7">
              <w:rPr>
                <w:rFonts w:ascii="Arial" w:hAnsi="Arial" w:cs="Arial"/>
                <w:i/>
                <w:color w:val="000000"/>
                <w:sz w:val="20"/>
                <w:lang w:val="en-US"/>
              </w:rPr>
              <w:t xml:space="preserve"> </w:t>
            </w:r>
            <w:r w:rsidR="004814F7">
              <w:rPr>
                <w:rFonts w:ascii="Arial" w:hAnsi="Arial" w:cs="Arial"/>
                <w:i/>
                <w:color w:val="000000"/>
                <w:sz w:val="20"/>
                <w:lang w:val="en-US"/>
              </w:rPr>
              <w:t>structure</w:t>
            </w:r>
            <w:r w:rsidR="004814F7" w:rsidRPr="004814F7">
              <w:rPr>
                <w:rFonts w:ascii="Arial" w:hAnsi="Arial" w:cs="Arial"/>
                <w:i/>
                <w:color w:val="000000"/>
                <w:sz w:val="20"/>
                <w:lang w:val="en-US"/>
              </w:rPr>
              <w:t xml:space="preserve">, </w:t>
            </w:r>
            <w:r w:rsidR="004814F7">
              <w:rPr>
                <w:rFonts w:ascii="Arial" w:hAnsi="Arial" w:cs="Arial"/>
                <w:i/>
                <w:color w:val="000000"/>
                <w:sz w:val="20"/>
                <w:lang w:val="en-US"/>
              </w:rPr>
              <w:t>availability</w:t>
            </w:r>
            <w:r w:rsidR="004814F7" w:rsidRPr="004814F7">
              <w:rPr>
                <w:rFonts w:ascii="Arial" w:hAnsi="Arial" w:cs="Arial"/>
                <w:i/>
                <w:color w:val="000000"/>
                <w:sz w:val="20"/>
                <w:lang w:val="en-US"/>
              </w:rPr>
              <w:t xml:space="preserve"> </w:t>
            </w:r>
            <w:r w:rsidR="004814F7">
              <w:rPr>
                <w:rFonts w:ascii="Arial" w:hAnsi="Arial" w:cs="Arial"/>
                <w:i/>
                <w:color w:val="000000"/>
                <w:sz w:val="20"/>
                <w:lang w:val="en-US"/>
              </w:rPr>
              <w:t>of</w:t>
            </w:r>
            <w:r w:rsidR="004814F7" w:rsidRPr="004814F7">
              <w:rPr>
                <w:rFonts w:ascii="Arial" w:hAnsi="Arial" w:cs="Arial"/>
                <w:i/>
                <w:color w:val="000000"/>
                <w:sz w:val="20"/>
                <w:lang w:val="en-US"/>
              </w:rPr>
              <w:t xml:space="preserve"> </w:t>
            </w:r>
            <w:r w:rsidR="005D5BFB">
              <w:rPr>
                <w:rFonts w:ascii="Arial" w:hAnsi="Arial" w:cs="Arial"/>
                <w:i/>
                <w:color w:val="000000"/>
                <w:sz w:val="20"/>
                <w:lang w:val="en-US"/>
              </w:rPr>
              <w:t>subsidiaries</w:t>
            </w:r>
            <w:r w:rsidR="005D5BFB" w:rsidRPr="004814F7">
              <w:rPr>
                <w:rFonts w:ascii="Arial" w:hAnsi="Arial" w:cs="Arial"/>
                <w:i/>
                <w:color w:val="000000"/>
                <w:sz w:val="20"/>
                <w:lang w:val="en-US"/>
              </w:rPr>
              <w:t xml:space="preserve"> </w:t>
            </w:r>
            <w:r w:rsidR="005D5BFB">
              <w:rPr>
                <w:rFonts w:ascii="Arial" w:hAnsi="Arial" w:cs="Arial"/>
                <w:i/>
                <w:color w:val="000000"/>
                <w:sz w:val="20"/>
                <w:lang w:val="en-US"/>
              </w:rPr>
              <w:t>-</w:t>
            </w:r>
            <w:r w:rsidR="004814F7">
              <w:rPr>
                <w:rFonts w:ascii="Arial" w:hAnsi="Arial" w:cs="Arial"/>
                <w:i/>
                <w:color w:val="000000"/>
                <w:sz w:val="20"/>
                <w:lang w:val="en-US"/>
              </w:rPr>
              <w:t xml:space="preserve"> for business valuation</w:t>
            </w:r>
            <w:r w:rsidR="006C2275" w:rsidRPr="004814F7">
              <w:rPr>
                <w:rFonts w:ascii="Arial" w:hAnsi="Arial" w:cs="Arial"/>
                <w:i/>
                <w:color w:val="000000"/>
                <w:sz w:val="20"/>
                <w:lang w:val="en-US"/>
              </w:rPr>
              <w:t>)</w:t>
            </w:r>
          </w:p>
        </w:tc>
      </w:tr>
      <w:tr w:rsidR="00560BA9" w:rsidRPr="004814F7" w14:paraId="6C9F7813" w14:textId="77777777" w:rsidTr="001A5297">
        <w:trPr>
          <w:jc w:val="center"/>
        </w:trPr>
        <w:tc>
          <w:tcPr>
            <w:tcW w:w="9180" w:type="dxa"/>
            <w:tcBorders>
              <w:left w:val="nil"/>
              <w:bottom w:val="single" w:sz="4" w:space="0" w:color="auto"/>
              <w:right w:val="nil"/>
            </w:tcBorders>
          </w:tcPr>
          <w:p w14:paraId="640D4867" w14:textId="77777777" w:rsidR="00560BA9" w:rsidRPr="004814F7" w:rsidRDefault="00560BA9" w:rsidP="00E82736">
            <w:pPr>
              <w:pStyle w:val="BodyText"/>
              <w:ind w:firstLine="0"/>
              <w:jc w:val="center"/>
              <w:rPr>
                <w:rFonts w:ascii="Arial" w:hAnsi="Arial" w:cs="Arial"/>
                <w:i/>
                <w:color w:val="000000"/>
                <w:sz w:val="20"/>
                <w:lang w:val="en-US"/>
              </w:rPr>
            </w:pPr>
          </w:p>
        </w:tc>
      </w:tr>
      <w:tr w:rsidR="009E2CD6" w:rsidRPr="00261B1E" w14:paraId="52E7D7D2" w14:textId="77777777" w:rsidTr="00BE0D9A">
        <w:trPr>
          <w:trHeight w:val="465"/>
          <w:jc w:val="center"/>
        </w:trPr>
        <w:tc>
          <w:tcPr>
            <w:tcW w:w="9180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3CCE56E1" w14:textId="19DB1E1C" w:rsidR="009E2CD6" w:rsidRPr="00261B1E" w:rsidRDefault="00AD0C11" w:rsidP="00E82736">
            <w:pPr>
              <w:pStyle w:val="BodyText"/>
              <w:ind w:firstLine="0"/>
              <w:jc w:val="center"/>
              <w:rPr>
                <w:rFonts w:ascii="Arial" w:hAnsi="Arial" w:cs="Arial"/>
                <w:i/>
                <w:color w:val="000000"/>
                <w:sz w:val="20"/>
              </w:rPr>
            </w:pPr>
            <w:r w:rsidRPr="00261B1E">
              <w:rPr>
                <w:rFonts w:ascii="Arial" w:hAnsi="Arial" w:cs="Arial"/>
                <w:i/>
                <w:color w:val="000000"/>
                <w:sz w:val="20"/>
              </w:rPr>
              <w:t>(</w:t>
            </w:r>
            <w:r w:rsidR="004814F7">
              <w:rPr>
                <w:rFonts w:ascii="Arial" w:hAnsi="Arial" w:cs="Arial"/>
                <w:i/>
                <w:color w:val="000000"/>
                <w:sz w:val="20"/>
                <w:lang w:val="en-US"/>
              </w:rPr>
              <w:t>purpose of the valuation</w:t>
            </w:r>
            <w:r w:rsidRPr="00261B1E">
              <w:rPr>
                <w:rFonts w:ascii="Arial" w:hAnsi="Arial" w:cs="Arial"/>
                <w:i/>
                <w:color w:val="000000"/>
                <w:sz w:val="20"/>
              </w:rPr>
              <w:t>)</w:t>
            </w:r>
          </w:p>
        </w:tc>
      </w:tr>
      <w:tr w:rsidR="00AD0C11" w:rsidRPr="00261B1E" w14:paraId="09BEB7B6" w14:textId="77777777" w:rsidTr="00584B54">
        <w:trPr>
          <w:jc w:val="center"/>
        </w:trPr>
        <w:tc>
          <w:tcPr>
            <w:tcW w:w="9180" w:type="dxa"/>
            <w:tcBorders>
              <w:left w:val="nil"/>
              <w:bottom w:val="single" w:sz="4" w:space="0" w:color="auto"/>
              <w:right w:val="nil"/>
            </w:tcBorders>
          </w:tcPr>
          <w:p w14:paraId="7F30AF36" w14:textId="77777777" w:rsidR="00AD0C11" w:rsidRPr="00261B1E" w:rsidRDefault="00AD0C11" w:rsidP="00E82736">
            <w:pPr>
              <w:pStyle w:val="BodyText"/>
              <w:ind w:firstLine="0"/>
              <w:jc w:val="center"/>
              <w:rPr>
                <w:rFonts w:ascii="Arial" w:hAnsi="Arial" w:cs="Arial"/>
                <w:i/>
                <w:color w:val="000000"/>
                <w:sz w:val="20"/>
              </w:rPr>
            </w:pPr>
          </w:p>
        </w:tc>
      </w:tr>
      <w:tr w:rsidR="00AD0C11" w:rsidRPr="00261B1E" w14:paraId="64A5BAD2" w14:textId="77777777" w:rsidTr="00584B54">
        <w:trPr>
          <w:trHeight w:val="465"/>
          <w:jc w:val="center"/>
        </w:trPr>
        <w:tc>
          <w:tcPr>
            <w:tcW w:w="9180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749A75CA" w14:textId="7AC1B618" w:rsidR="00AD0C11" w:rsidRPr="00261B1E" w:rsidRDefault="00AD0C11" w:rsidP="00E82736">
            <w:pPr>
              <w:pStyle w:val="BodyText"/>
              <w:ind w:firstLine="0"/>
              <w:jc w:val="center"/>
              <w:rPr>
                <w:rFonts w:ascii="Arial" w:hAnsi="Arial" w:cs="Arial"/>
                <w:i/>
                <w:color w:val="000000"/>
                <w:sz w:val="20"/>
              </w:rPr>
            </w:pPr>
            <w:r w:rsidRPr="00261B1E">
              <w:rPr>
                <w:rFonts w:ascii="Arial" w:hAnsi="Arial" w:cs="Arial"/>
                <w:i/>
                <w:color w:val="000000"/>
                <w:sz w:val="20"/>
              </w:rPr>
              <w:t>(</w:t>
            </w:r>
            <w:r w:rsidR="004814F7">
              <w:rPr>
                <w:rFonts w:ascii="Arial" w:hAnsi="Arial" w:cs="Arial"/>
                <w:i/>
                <w:color w:val="000000"/>
                <w:sz w:val="20"/>
                <w:lang w:val="en-US"/>
              </w:rPr>
              <w:t>report language(s)</w:t>
            </w:r>
            <w:r w:rsidRPr="00261B1E">
              <w:rPr>
                <w:rFonts w:ascii="Arial" w:hAnsi="Arial" w:cs="Arial"/>
                <w:i/>
                <w:color w:val="000000"/>
                <w:sz w:val="20"/>
              </w:rPr>
              <w:t>)</w:t>
            </w:r>
          </w:p>
        </w:tc>
      </w:tr>
      <w:tr w:rsidR="00AD0C11" w:rsidRPr="00261B1E" w14:paraId="5B259981" w14:textId="77777777" w:rsidTr="00584B54">
        <w:trPr>
          <w:jc w:val="center"/>
        </w:trPr>
        <w:tc>
          <w:tcPr>
            <w:tcW w:w="9180" w:type="dxa"/>
            <w:tcBorders>
              <w:left w:val="nil"/>
              <w:bottom w:val="single" w:sz="4" w:space="0" w:color="auto"/>
              <w:right w:val="nil"/>
            </w:tcBorders>
          </w:tcPr>
          <w:p w14:paraId="4875680D" w14:textId="77777777" w:rsidR="00AD0C11" w:rsidRPr="00261B1E" w:rsidRDefault="00AD0C11" w:rsidP="00E82736">
            <w:pPr>
              <w:pStyle w:val="BodyText"/>
              <w:ind w:firstLine="0"/>
              <w:jc w:val="center"/>
              <w:rPr>
                <w:rFonts w:ascii="Arial" w:hAnsi="Arial" w:cs="Arial"/>
                <w:i/>
                <w:color w:val="000000"/>
                <w:sz w:val="20"/>
              </w:rPr>
            </w:pPr>
          </w:p>
        </w:tc>
      </w:tr>
      <w:tr w:rsidR="00AD0C11" w:rsidRPr="004814F7" w14:paraId="3A9BCEB9" w14:textId="77777777" w:rsidTr="00584B54">
        <w:trPr>
          <w:trHeight w:val="465"/>
          <w:jc w:val="center"/>
        </w:trPr>
        <w:tc>
          <w:tcPr>
            <w:tcW w:w="9180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4C7EE173" w14:textId="321D25FF" w:rsidR="00AD0C11" w:rsidRPr="004814F7" w:rsidRDefault="00AD0C11" w:rsidP="00E82736">
            <w:pPr>
              <w:pStyle w:val="BodyText"/>
              <w:ind w:firstLine="0"/>
              <w:jc w:val="center"/>
              <w:rPr>
                <w:rFonts w:ascii="Arial" w:hAnsi="Arial" w:cs="Arial"/>
                <w:i/>
                <w:color w:val="000000"/>
                <w:sz w:val="20"/>
                <w:lang w:val="en-US"/>
              </w:rPr>
            </w:pPr>
            <w:r w:rsidRPr="004814F7">
              <w:rPr>
                <w:rFonts w:ascii="Arial" w:hAnsi="Arial" w:cs="Arial"/>
                <w:i/>
                <w:color w:val="000000"/>
                <w:sz w:val="20"/>
                <w:lang w:val="en-US"/>
              </w:rPr>
              <w:t>(</w:t>
            </w:r>
            <w:r w:rsidR="004814F7">
              <w:rPr>
                <w:rFonts w:ascii="Arial" w:hAnsi="Arial" w:cs="Arial"/>
                <w:i/>
                <w:color w:val="000000"/>
                <w:sz w:val="20"/>
                <w:lang w:val="en-US"/>
              </w:rPr>
              <w:t xml:space="preserve">who filled out the form, </w:t>
            </w:r>
            <w:r w:rsidR="005D5BFB">
              <w:rPr>
                <w:rFonts w:ascii="Arial" w:hAnsi="Arial" w:cs="Arial"/>
                <w:i/>
                <w:color w:val="000000"/>
                <w:sz w:val="20"/>
                <w:lang w:val="en-US"/>
              </w:rPr>
              <w:t>date,</w:t>
            </w:r>
            <w:r w:rsidR="004814F7">
              <w:rPr>
                <w:rFonts w:ascii="Arial" w:hAnsi="Arial" w:cs="Arial"/>
                <w:i/>
                <w:color w:val="000000"/>
                <w:sz w:val="20"/>
                <w:lang w:val="en-US"/>
              </w:rPr>
              <w:t xml:space="preserve"> and email</w:t>
            </w:r>
            <w:r w:rsidRPr="004814F7">
              <w:rPr>
                <w:rFonts w:ascii="Arial" w:hAnsi="Arial" w:cs="Arial"/>
                <w:i/>
                <w:color w:val="000000"/>
                <w:sz w:val="20"/>
                <w:lang w:val="en-US"/>
              </w:rPr>
              <w:t>)</w:t>
            </w:r>
          </w:p>
        </w:tc>
      </w:tr>
    </w:tbl>
    <w:p w14:paraId="00A65FCD" w14:textId="77777777" w:rsidR="002B0F8E" w:rsidRPr="004814F7" w:rsidRDefault="002B0F8E" w:rsidP="00E82736">
      <w:pPr>
        <w:ind w:firstLine="0"/>
        <w:rPr>
          <w:rFonts w:ascii="Arial" w:hAnsi="Arial" w:cs="Arial"/>
          <w:sz w:val="20"/>
          <w:lang w:val="en-US"/>
        </w:rPr>
      </w:pPr>
    </w:p>
    <w:p w14:paraId="09B5DD1E" w14:textId="77777777" w:rsidR="002B0F8E" w:rsidRPr="004814F7" w:rsidRDefault="002B0F8E" w:rsidP="002B0F8E">
      <w:pPr>
        <w:ind w:firstLine="0"/>
        <w:rPr>
          <w:rFonts w:ascii="Arial" w:hAnsi="Arial" w:cs="Arial"/>
          <w:sz w:val="20"/>
          <w:lang w:val="en-US"/>
        </w:rPr>
      </w:pPr>
    </w:p>
    <w:p w14:paraId="70786A3C" w14:textId="17EB0E24" w:rsidR="002B0F8E" w:rsidRPr="004814F7" w:rsidRDefault="002B0F8E" w:rsidP="002B0F8E">
      <w:pPr>
        <w:ind w:firstLine="0"/>
        <w:rPr>
          <w:rStyle w:val="Strong"/>
          <w:rFonts w:ascii="Arial" w:hAnsi="Arial" w:cs="Arial"/>
          <w:sz w:val="20"/>
          <w:lang w:val="en-US"/>
        </w:rPr>
      </w:pPr>
    </w:p>
    <w:p w14:paraId="2F8A2C29" w14:textId="73173FBD" w:rsidR="00AD0C11" w:rsidRPr="004814F7" w:rsidRDefault="00AD0C11" w:rsidP="002B0F8E">
      <w:pPr>
        <w:ind w:firstLine="0"/>
        <w:rPr>
          <w:rStyle w:val="Strong"/>
          <w:rFonts w:ascii="Arial" w:hAnsi="Arial" w:cs="Arial"/>
          <w:sz w:val="20"/>
          <w:lang w:val="en-US"/>
        </w:rPr>
      </w:pPr>
    </w:p>
    <w:p w14:paraId="5DF52B72" w14:textId="46FC42D5" w:rsidR="00AD0C11" w:rsidRPr="004814F7" w:rsidRDefault="00AD0C11" w:rsidP="002B0F8E">
      <w:pPr>
        <w:ind w:firstLine="0"/>
        <w:rPr>
          <w:rStyle w:val="Strong"/>
          <w:rFonts w:ascii="Arial" w:hAnsi="Arial" w:cs="Arial"/>
          <w:sz w:val="20"/>
          <w:lang w:val="en-US"/>
        </w:rPr>
      </w:pPr>
    </w:p>
    <w:p w14:paraId="569CCA9B" w14:textId="5815855B" w:rsidR="00AD0C11" w:rsidRPr="004814F7" w:rsidRDefault="00AD0C11" w:rsidP="002B0F8E">
      <w:pPr>
        <w:ind w:firstLine="0"/>
        <w:rPr>
          <w:rStyle w:val="Strong"/>
          <w:rFonts w:ascii="Arial" w:hAnsi="Arial" w:cs="Arial"/>
          <w:sz w:val="20"/>
          <w:lang w:val="en-US"/>
        </w:rPr>
      </w:pPr>
    </w:p>
    <w:p w14:paraId="4CA9E739" w14:textId="2D185684" w:rsidR="00AD0C11" w:rsidRPr="004814F7" w:rsidRDefault="00AD0C11" w:rsidP="002B0F8E">
      <w:pPr>
        <w:ind w:firstLine="0"/>
        <w:rPr>
          <w:rStyle w:val="Strong"/>
          <w:rFonts w:ascii="Arial" w:hAnsi="Arial" w:cs="Arial"/>
          <w:sz w:val="20"/>
          <w:lang w:val="en-US"/>
        </w:rPr>
      </w:pPr>
    </w:p>
    <w:p w14:paraId="19BBD382" w14:textId="55ADD5A0" w:rsidR="00AD0C11" w:rsidRPr="004814F7" w:rsidRDefault="00AD0C11" w:rsidP="002B0F8E">
      <w:pPr>
        <w:ind w:firstLine="0"/>
        <w:rPr>
          <w:rStyle w:val="Strong"/>
          <w:rFonts w:ascii="Arial" w:hAnsi="Arial" w:cs="Arial"/>
          <w:sz w:val="20"/>
          <w:lang w:val="en-US"/>
        </w:rPr>
      </w:pPr>
    </w:p>
    <w:p w14:paraId="08E94C32" w14:textId="791CD14F" w:rsidR="00AD0C11" w:rsidRPr="004814F7" w:rsidRDefault="00AD0C11" w:rsidP="002B0F8E">
      <w:pPr>
        <w:ind w:firstLine="0"/>
        <w:rPr>
          <w:rStyle w:val="Strong"/>
          <w:rFonts w:ascii="Arial" w:hAnsi="Arial" w:cs="Arial"/>
          <w:sz w:val="20"/>
          <w:lang w:val="en-US"/>
        </w:rPr>
      </w:pPr>
    </w:p>
    <w:p w14:paraId="6196B7E9" w14:textId="6E1A5B5B" w:rsidR="00AD0C11" w:rsidRPr="004814F7" w:rsidRDefault="00AD0C11" w:rsidP="002B0F8E">
      <w:pPr>
        <w:ind w:firstLine="0"/>
        <w:rPr>
          <w:rStyle w:val="Strong"/>
          <w:rFonts w:ascii="Arial" w:hAnsi="Arial" w:cs="Arial"/>
          <w:sz w:val="20"/>
          <w:lang w:val="en-US"/>
        </w:rPr>
      </w:pPr>
    </w:p>
    <w:p w14:paraId="042F999D" w14:textId="3124D0B6" w:rsidR="00AD0C11" w:rsidRPr="004814F7" w:rsidRDefault="00AD0C11" w:rsidP="002B0F8E">
      <w:pPr>
        <w:ind w:firstLine="0"/>
        <w:rPr>
          <w:rStyle w:val="Strong"/>
          <w:rFonts w:ascii="Arial" w:hAnsi="Arial" w:cs="Arial"/>
          <w:sz w:val="20"/>
          <w:lang w:val="en-US"/>
        </w:rPr>
      </w:pPr>
    </w:p>
    <w:p w14:paraId="6C67A431" w14:textId="5F12CFFA" w:rsidR="00AD0C11" w:rsidRPr="004814F7" w:rsidRDefault="00AD0C11" w:rsidP="002B0F8E">
      <w:pPr>
        <w:ind w:firstLine="0"/>
        <w:rPr>
          <w:rStyle w:val="Strong"/>
          <w:rFonts w:ascii="Arial" w:hAnsi="Arial" w:cs="Arial"/>
          <w:sz w:val="20"/>
          <w:lang w:val="en-US"/>
        </w:rPr>
      </w:pPr>
    </w:p>
    <w:p w14:paraId="6FC1A47A" w14:textId="72CFC36B" w:rsidR="00AD0C11" w:rsidRPr="004814F7" w:rsidRDefault="00AD0C11" w:rsidP="002B0F8E">
      <w:pPr>
        <w:ind w:firstLine="0"/>
        <w:rPr>
          <w:rStyle w:val="Strong"/>
          <w:rFonts w:ascii="Arial" w:hAnsi="Arial" w:cs="Arial"/>
          <w:sz w:val="20"/>
          <w:lang w:val="en-US"/>
        </w:rPr>
      </w:pPr>
    </w:p>
    <w:p w14:paraId="2788DDAD" w14:textId="48AD0ECA" w:rsidR="00AD0C11" w:rsidRPr="004814F7" w:rsidRDefault="00AD0C11" w:rsidP="002B0F8E">
      <w:pPr>
        <w:ind w:firstLine="0"/>
        <w:rPr>
          <w:rStyle w:val="Strong"/>
          <w:rFonts w:ascii="Arial" w:hAnsi="Arial" w:cs="Arial"/>
          <w:sz w:val="20"/>
          <w:lang w:val="en-US"/>
        </w:rPr>
      </w:pPr>
    </w:p>
    <w:p w14:paraId="321D262A" w14:textId="234DD760" w:rsidR="00AD0C11" w:rsidRPr="004814F7" w:rsidRDefault="00AD0C11" w:rsidP="002B0F8E">
      <w:pPr>
        <w:ind w:firstLine="0"/>
        <w:rPr>
          <w:rStyle w:val="Strong"/>
          <w:rFonts w:ascii="Arial" w:hAnsi="Arial" w:cs="Arial"/>
          <w:sz w:val="20"/>
          <w:lang w:val="en-US"/>
        </w:rPr>
      </w:pPr>
    </w:p>
    <w:p w14:paraId="7C4C479A" w14:textId="1563D4F6" w:rsidR="00AD0C11" w:rsidRPr="004814F7" w:rsidRDefault="00AD0C11" w:rsidP="002B0F8E">
      <w:pPr>
        <w:ind w:firstLine="0"/>
        <w:rPr>
          <w:rStyle w:val="Strong"/>
          <w:rFonts w:ascii="Arial" w:hAnsi="Arial" w:cs="Arial"/>
          <w:sz w:val="20"/>
          <w:lang w:val="en-US"/>
        </w:rPr>
      </w:pPr>
    </w:p>
    <w:p w14:paraId="31ED9824" w14:textId="02F26E74" w:rsidR="00AD0C11" w:rsidRPr="004814F7" w:rsidRDefault="00AD0C11" w:rsidP="002B0F8E">
      <w:pPr>
        <w:ind w:firstLine="0"/>
        <w:rPr>
          <w:rStyle w:val="Strong"/>
          <w:rFonts w:ascii="Arial" w:hAnsi="Arial" w:cs="Arial"/>
          <w:sz w:val="20"/>
          <w:lang w:val="en-US"/>
        </w:rPr>
      </w:pPr>
    </w:p>
    <w:p w14:paraId="298415A9" w14:textId="4B3FACBE" w:rsidR="00AD0C11" w:rsidRPr="004814F7" w:rsidRDefault="00AD0C11" w:rsidP="002B0F8E">
      <w:pPr>
        <w:ind w:firstLine="0"/>
        <w:rPr>
          <w:rStyle w:val="Strong"/>
          <w:rFonts w:ascii="Arial" w:hAnsi="Arial" w:cs="Arial"/>
          <w:sz w:val="20"/>
          <w:lang w:val="en-US"/>
        </w:rPr>
      </w:pPr>
    </w:p>
    <w:p w14:paraId="64D2D647" w14:textId="07735928" w:rsidR="00AD0C11" w:rsidRPr="004814F7" w:rsidRDefault="00AD0C11" w:rsidP="002B0F8E">
      <w:pPr>
        <w:ind w:firstLine="0"/>
        <w:rPr>
          <w:rStyle w:val="Strong"/>
          <w:rFonts w:ascii="Arial" w:hAnsi="Arial" w:cs="Arial"/>
          <w:sz w:val="20"/>
          <w:lang w:val="en-US"/>
        </w:rPr>
      </w:pPr>
    </w:p>
    <w:p w14:paraId="6F301491" w14:textId="2291F1FE" w:rsidR="00AD0C11" w:rsidRPr="004814F7" w:rsidRDefault="00AD0C11" w:rsidP="002B0F8E">
      <w:pPr>
        <w:ind w:firstLine="0"/>
        <w:rPr>
          <w:rStyle w:val="Strong"/>
          <w:rFonts w:ascii="Arial" w:hAnsi="Arial" w:cs="Arial"/>
          <w:sz w:val="20"/>
          <w:lang w:val="en-US"/>
        </w:rPr>
      </w:pPr>
    </w:p>
    <w:p w14:paraId="53FD65BA" w14:textId="3B348336" w:rsidR="00AD0C11" w:rsidRPr="004814F7" w:rsidRDefault="00AD0C11" w:rsidP="002B0F8E">
      <w:pPr>
        <w:ind w:firstLine="0"/>
        <w:rPr>
          <w:rStyle w:val="Strong"/>
          <w:rFonts w:ascii="Arial" w:hAnsi="Arial" w:cs="Arial"/>
          <w:sz w:val="20"/>
          <w:lang w:val="en-US"/>
        </w:rPr>
      </w:pPr>
    </w:p>
    <w:p w14:paraId="689A8502" w14:textId="0AED8821" w:rsidR="00AD0C11" w:rsidRPr="004814F7" w:rsidRDefault="00AD0C11" w:rsidP="002B0F8E">
      <w:pPr>
        <w:ind w:firstLine="0"/>
        <w:rPr>
          <w:rStyle w:val="Strong"/>
          <w:rFonts w:ascii="Arial" w:hAnsi="Arial" w:cs="Arial"/>
          <w:sz w:val="20"/>
          <w:lang w:val="en-US"/>
        </w:rPr>
      </w:pPr>
    </w:p>
    <w:p w14:paraId="558C0AC4" w14:textId="7885E48E" w:rsidR="00AD0C11" w:rsidRPr="004814F7" w:rsidRDefault="00AD0C11" w:rsidP="002B0F8E">
      <w:pPr>
        <w:ind w:firstLine="0"/>
        <w:rPr>
          <w:rStyle w:val="Strong"/>
          <w:rFonts w:ascii="Arial" w:hAnsi="Arial" w:cs="Arial"/>
          <w:sz w:val="20"/>
          <w:lang w:val="en-US"/>
        </w:rPr>
      </w:pPr>
    </w:p>
    <w:p w14:paraId="439E163E" w14:textId="22C82FB4" w:rsidR="00AD0C11" w:rsidRPr="004814F7" w:rsidRDefault="00AD0C11" w:rsidP="002B0F8E">
      <w:pPr>
        <w:ind w:firstLine="0"/>
        <w:rPr>
          <w:rStyle w:val="Strong"/>
          <w:rFonts w:ascii="Arial" w:hAnsi="Arial" w:cs="Arial"/>
          <w:sz w:val="20"/>
          <w:lang w:val="en-US"/>
        </w:rPr>
      </w:pPr>
    </w:p>
    <w:p w14:paraId="74DAC46F" w14:textId="07AED16F" w:rsidR="00AD0C11" w:rsidRPr="004814F7" w:rsidRDefault="00AD0C11" w:rsidP="002B0F8E">
      <w:pPr>
        <w:ind w:firstLine="0"/>
        <w:rPr>
          <w:rStyle w:val="Strong"/>
          <w:rFonts w:ascii="Arial" w:hAnsi="Arial" w:cs="Arial"/>
          <w:sz w:val="20"/>
          <w:lang w:val="en-US"/>
        </w:rPr>
      </w:pPr>
    </w:p>
    <w:p w14:paraId="58A55395" w14:textId="5984672D" w:rsidR="00AD0C11" w:rsidRPr="004814F7" w:rsidRDefault="00AD0C11" w:rsidP="002B0F8E">
      <w:pPr>
        <w:ind w:firstLine="0"/>
        <w:rPr>
          <w:rStyle w:val="Strong"/>
          <w:rFonts w:ascii="Arial" w:hAnsi="Arial" w:cs="Arial"/>
          <w:sz w:val="20"/>
          <w:lang w:val="en-US"/>
        </w:rPr>
      </w:pPr>
    </w:p>
    <w:p w14:paraId="47770057" w14:textId="3B54DF06" w:rsidR="00AD0C11" w:rsidRPr="004814F7" w:rsidRDefault="00AD0C11" w:rsidP="002B0F8E">
      <w:pPr>
        <w:ind w:firstLine="0"/>
        <w:rPr>
          <w:rStyle w:val="Strong"/>
          <w:rFonts w:ascii="Arial" w:hAnsi="Arial" w:cs="Arial"/>
          <w:sz w:val="20"/>
          <w:lang w:val="en-US"/>
        </w:rPr>
      </w:pPr>
    </w:p>
    <w:p w14:paraId="41FCC5B7" w14:textId="1939E3D6" w:rsidR="00AD0C11" w:rsidRPr="004814F7" w:rsidRDefault="00AD0C11" w:rsidP="002B0F8E">
      <w:pPr>
        <w:ind w:firstLine="0"/>
        <w:rPr>
          <w:rStyle w:val="Strong"/>
          <w:rFonts w:ascii="Arial" w:hAnsi="Arial" w:cs="Arial"/>
          <w:sz w:val="20"/>
          <w:lang w:val="en-US"/>
        </w:rPr>
      </w:pPr>
    </w:p>
    <w:p w14:paraId="5CE640DD" w14:textId="08533A00" w:rsidR="00AD0C11" w:rsidRPr="004814F7" w:rsidRDefault="00AD0C11" w:rsidP="002B0F8E">
      <w:pPr>
        <w:ind w:firstLine="0"/>
        <w:rPr>
          <w:rStyle w:val="Strong"/>
          <w:rFonts w:ascii="Arial" w:hAnsi="Arial" w:cs="Arial"/>
          <w:sz w:val="20"/>
          <w:lang w:val="en-US"/>
        </w:rPr>
      </w:pPr>
    </w:p>
    <w:p w14:paraId="7BE4D20F" w14:textId="145B9545" w:rsidR="00AD0C11" w:rsidRPr="004814F7" w:rsidRDefault="00AD0C11" w:rsidP="002B0F8E">
      <w:pPr>
        <w:ind w:firstLine="0"/>
        <w:rPr>
          <w:rStyle w:val="Strong"/>
          <w:rFonts w:ascii="Arial" w:hAnsi="Arial" w:cs="Arial"/>
          <w:sz w:val="20"/>
          <w:lang w:val="en-US"/>
        </w:rPr>
      </w:pPr>
    </w:p>
    <w:p w14:paraId="6ABECA9B" w14:textId="77777777" w:rsidR="002B0F8E" w:rsidRPr="004814F7" w:rsidRDefault="002B0F8E" w:rsidP="002B0F8E">
      <w:pPr>
        <w:ind w:firstLine="0"/>
        <w:rPr>
          <w:rFonts w:ascii="Arial" w:hAnsi="Arial" w:cs="Arial"/>
          <w:sz w:val="20"/>
          <w:lang w:val="en-US"/>
        </w:rPr>
      </w:pPr>
    </w:p>
    <w:tbl>
      <w:tblPr>
        <w:tblW w:w="108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7077"/>
        <w:gridCol w:w="3006"/>
      </w:tblGrid>
      <w:tr w:rsidR="00497726" w:rsidRPr="004814F7" w14:paraId="1D444728" w14:textId="77777777" w:rsidTr="003D508E">
        <w:trPr>
          <w:trHeight w:val="552"/>
          <w:tblHeader/>
        </w:trPr>
        <w:tc>
          <w:tcPr>
            <w:tcW w:w="10800" w:type="dxa"/>
            <w:gridSpan w:val="3"/>
            <w:vAlign w:val="center"/>
          </w:tcPr>
          <w:p w14:paraId="2B169AFB" w14:textId="4BEC3E81" w:rsidR="00497726" w:rsidRPr="004814F7" w:rsidRDefault="004814F7" w:rsidP="00AD0C11">
            <w:pPr>
              <w:ind w:left="-108" w:hanging="18"/>
              <w:jc w:val="center"/>
              <w:rPr>
                <w:rFonts w:ascii="Arial" w:hAnsi="Arial" w:cs="Arial"/>
                <w:b/>
                <w:color w:val="00AEEF"/>
                <w:sz w:val="20"/>
                <w:lang w:val="en-US"/>
              </w:rPr>
            </w:pPr>
            <w:r w:rsidRPr="004814F7">
              <w:rPr>
                <w:rFonts w:ascii="Arial" w:hAnsi="Arial" w:cs="Arial"/>
                <w:b/>
                <w:color w:val="00AEEF"/>
                <w:sz w:val="20"/>
                <w:lang w:val="en-US"/>
              </w:rPr>
              <w:lastRenderedPageBreak/>
              <w:t xml:space="preserve">Information about the object of </w:t>
            </w:r>
            <w:r>
              <w:rPr>
                <w:rFonts w:ascii="Arial" w:hAnsi="Arial" w:cs="Arial"/>
                <w:b/>
                <w:color w:val="00AEEF"/>
                <w:sz w:val="20"/>
                <w:lang w:val="en-US"/>
              </w:rPr>
              <w:t>valuation</w:t>
            </w:r>
            <w:r w:rsidRPr="004814F7">
              <w:rPr>
                <w:rFonts w:ascii="Arial" w:hAnsi="Arial" w:cs="Arial"/>
                <w:b/>
                <w:color w:val="00AEEF"/>
                <w:sz w:val="20"/>
                <w:lang w:val="en-US"/>
              </w:rPr>
              <w:t xml:space="preserve"> (fill in the section corresponding to the </w:t>
            </w:r>
            <w:r>
              <w:rPr>
                <w:rFonts w:ascii="Arial" w:hAnsi="Arial" w:cs="Arial"/>
                <w:b/>
                <w:color w:val="00AEEF"/>
                <w:sz w:val="20"/>
                <w:lang w:val="en-US"/>
              </w:rPr>
              <w:t>subject</w:t>
            </w:r>
            <w:r w:rsidRPr="004814F7">
              <w:rPr>
                <w:rFonts w:ascii="Arial" w:hAnsi="Arial" w:cs="Arial"/>
                <w:b/>
                <w:color w:val="00AEEF"/>
                <w:sz w:val="20"/>
                <w:lang w:val="en-US"/>
              </w:rPr>
              <w:t xml:space="preserve"> of </w:t>
            </w:r>
            <w:r>
              <w:rPr>
                <w:rFonts w:ascii="Arial" w:hAnsi="Arial" w:cs="Arial"/>
                <w:b/>
                <w:color w:val="00AEEF"/>
                <w:sz w:val="20"/>
                <w:lang w:val="en-US"/>
              </w:rPr>
              <w:t>valuation</w:t>
            </w:r>
            <w:r w:rsidRPr="004814F7">
              <w:rPr>
                <w:rFonts w:ascii="Arial" w:hAnsi="Arial" w:cs="Arial"/>
                <w:b/>
                <w:color w:val="00AEEF"/>
                <w:sz w:val="20"/>
                <w:lang w:val="en-US"/>
              </w:rPr>
              <w:t>)</w:t>
            </w:r>
          </w:p>
        </w:tc>
      </w:tr>
      <w:tr w:rsidR="00AB1C33" w:rsidRPr="00261B1E" w14:paraId="173B7A02" w14:textId="77777777" w:rsidTr="003D508E">
        <w:trPr>
          <w:trHeight w:val="145"/>
        </w:trPr>
        <w:tc>
          <w:tcPr>
            <w:tcW w:w="10800" w:type="dxa"/>
            <w:gridSpan w:val="3"/>
          </w:tcPr>
          <w:p w14:paraId="28EE80A7" w14:textId="77777777" w:rsidR="0049485A" w:rsidRPr="004814F7" w:rsidRDefault="0049485A" w:rsidP="00AD0C11">
            <w:pPr>
              <w:ind w:hanging="12"/>
              <w:jc w:val="center"/>
              <w:rPr>
                <w:rFonts w:ascii="Arial" w:hAnsi="Arial" w:cs="Arial"/>
                <w:b/>
                <w:color w:val="00AEEF"/>
                <w:sz w:val="20"/>
                <w:lang w:val="en-US"/>
              </w:rPr>
            </w:pPr>
          </w:p>
          <w:p w14:paraId="7519BC8A" w14:textId="73AD2115" w:rsidR="00AB1C33" w:rsidRPr="00ED4AEF" w:rsidRDefault="00ED4AEF" w:rsidP="00AD0C11">
            <w:pPr>
              <w:ind w:hanging="12"/>
              <w:jc w:val="center"/>
              <w:rPr>
                <w:rFonts w:ascii="Arial" w:hAnsi="Arial" w:cs="Arial"/>
                <w:b/>
                <w:color w:val="00AEEF"/>
                <w:sz w:val="20"/>
                <w:lang w:val="en-US"/>
              </w:rPr>
            </w:pPr>
            <w:r>
              <w:rPr>
                <w:rFonts w:ascii="Arial" w:hAnsi="Arial" w:cs="Arial"/>
                <w:b/>
                <w:color w:val="00AEEF"/>
                <w:sz w:val="20"/>
                <w:lang w:val="en-US"/>
              </w:rPr>
              <w:t>Business/share valuation</w:t>
            </w:r>
          </w:p>
          <w:p w14:paraId="5F6A974E" w14:textId="0D7FA641" w:rsidR="0049485A" w:rsidRPr="00261B1E" w:rsidRDefault="0049485A" w:rsidP="00AD0C11">
            <w:pPr>
              <w:ind w:hanging="12"/>
              <w:jc w:val="center"/>
              <w:rPr>
                <w:rFonts w:ascii="Arial" w:hAnsi="Arial" w:cs="Arial"/>
                <w:b/>
                <w:color w:val="00AEEF"/>
                <w:sz w:val="20"/>
              </w:rPr>
            </w:pPr>
          </w:p>
        </w:tc>
      </w:tr>
      <w:tr w:rsidR="0049485A" w:rsidRPr="00ED4AEF" w14:paraId="0346E2E7" w14:textId="77777777" w:rsidTr="003D508E">
        <w:trPr>
          <w:trHeight w:val="410"/>
        </w:trPr>
        <w:tc>
          <w:tcPr>
            <w:tcW w:w="719" w:type="dxa"/>
          </w:tcPr>
          <w:p w14:paraId="3010D347" w14:textId="4F314D1B" w:rsidR="0049485A" w:rsidRPr="00261B1E" w:rsidRDefault="0049485A" w:rsidP="00AD0C11">
            <w:pPr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  <w:r w:rsidRPr="00261B1E">
              <w:rPr>
                <w:rFonts w:ascii="Arial" w:hAnsi="Arial" w:cs="Arial"/>
                <w:b/>
                <w:color w:val="000000"/>
                <w:sz w:val="20"/>
              </w:rPr>
              <w:t>1.</w:t>
            </w:r>
            <w:r w:rsidR="00AD0C11" w:rsidRPr="00261B1E">
              <w:rPr>
                <w:rFonts w:ascii="Arial" w:hAnsi="Arial" w:cs="Arial"/>
                <w:b/>
                <w:color w:val="000000"/>
                <w:sz w:val="20"/>
              </w:rPr>
              <w:t>1</w:t>
            </w:r>
            <w:r w:rsidRPr="00261B1E">
              <w:rPr>
                <w:rFonts w:ascii="Arial" w:hAnsi="Arial" w:cs="Arial"/>
                <w:b/>
                <w:color w:val="000000"/>
                <w:sz w:val="20"/>
              </w:rPr>
              <w:t>.</w:t>
            </w:r>
          </w:p>
        </w:tc>
        <w:tc>
          <w:tcPr>
            <w:tcW w:w="10081" w:type="dxa"/>
            <w:gridSpan w:val="2"/>
          </w:tcPr>
          <w:p w14:paraId="108617AC" w14:textId="29565B16" w:rsidR="0049485A" w:rsidRPr="00ED4AEF" w:rsidRDefault="00ED4AEF" w:rsidP="00AD0C11">
            <w:pPr>
              <w:ind w:firstLine="0"/>
              <w:jc w:val="left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 w:rsidRPr="00ED4AEF">
              <w:rPr>
                <w:rFonts w:ascii="Arial" w:hAnsi="Arial" w:cs="Arial"/>
                <w:i/>
                <w:iCs/>
                <w:sz w:val="20"/>
                <w:lang w:val="en-US"/>
              </w:rPr>
              <w:t>Financial statements as of the latest reporting date (attach)</w:t>
            </w:r>
          </w:p>
        </w:tc>
      </w:tr>
      <w:tr w:rsidR="00AB1C33" w:rsidRPr="00ED4AEF" w14:paraId="2D25C822" w14:textId="77777777" w:rsidTr="003D508E">
        <w:trPr>
          <w:trHeight w:val="145"/>
        </w:trPr>
        <w:tc>
          <w:tcPr>
            <w:tcW w:w="719" w:type="dxa"/>
          </w:tcPr>
          <w:p w14:paraId="7A907FCF" w14:textId="76E9CE17" w:rsidR="00AB1C33" w:rsidRPr="00261B1E" w:rsidRDefault="0049485A" w:rsidP="00AD0C11">
            <w:pPr>
              <w:ind w:right="-108" w:firstLine="22"/>
              <w:rPr>
                <w:rFonts w:ascii="Arial" w:hAnsi="Arial" w:cs="Arial"/>
                <w:b/>
                <w:color w:val="000000"/>
                <w:sz w:val="20"/>
              </w:rPr>
            </w:pPr>
            <w:r w:rsidRPr="00261B1E">
              <w:rPr>
                <w:rFonts w:ascii="Arial" w:hAnsi="Arial" w:cs="Arial"/>
                <w:b/>
                <w:color w:val="000000"/>
                <w:sz w:val="20"/>
              </w:rPr>
              <w:t>1.</w:t>
            </w:r>
            <w:r w:rsidR="00AD0C11" w:rsidRPr="00261B1E">
              <w:rPr>
                <w:rFonts w:ascii="Arial" w:hAnsi="Arial" w:cs="Arial"/>
                <w:b/>
                <w:color w:val="000000"/>
                <w:sz w:val="20"/>
              </w:rPr>
              <w:t>2</w:t>
            </w:r>
            <w:r w:rsidRPr="00261B1E">
              <w:rPr>
                <w:rFonts w:ascii="Arial" w:hAnsi="Arial" w:cs="Arial"/>
                <w:b/>
                <w:color w:val="000000"/>
                <w:sz w:val="20"/>
              </w:rPr>
              <w:t>.</w:t>
            </w:r>
          </w:p>
        </w:tc>
        <w:tc>
          <w:tcPr>
            <w:tcW w:w="10081" w:type="dxa"/>
            <w:gridSpan w:val="2"/>
          </w:tcPr>
          <w:p w14:paraId="14842901" w14:textId="25A7FA70" w:rsidR="00AB1C33" w:rsidRPr="00ED4AEF" w:rsidRDefault="00ED4AEF" w:rsidP="00AD0C11">
            <w:pPr>
              <w:ind w:left="-108" w:firstLine="141"/>
              <w:rPr>
                <w:rFonts w:ascii="Arial" w:hAnsi="Arial" w:cs="Arial"/>
                <w:i/>
                <w:color w:val="000000"/>
                <w:sz w:val="20"/>
                <w:lang w:val="en-US"/>
              </w:rPr>
            </w:pPr>
            <w:r w:rsidRPr="00ED4AEF">
              <w:rPr>
                <w:rFonts w:ascii="Arial" w:hAnsi="Arial" w:cs="Arial"/>
                <w:i/>
                <w:color w:val="000000"/>
                <w:sz w:val="20"/>
                <w:lang w:val="en-US"/>
              </w:rPr>
              <w:t>List of fixed assets and intangible assets (attach)</w:t>
            </w:r>
          </w:p>
        </w:tc>
      </w:tr>
      <w:tr w:rsidR="0049485A" w:rsidRPr="00ED4AEF" w14:paraId="6A04F081" w14:textId="77777777" w:rsidTr="00A514B7">
        <w:trPr>
          <w:trHeight w:val="335"/>
        </w:trPr>
        <w:tc>
          <w:tcPr>
            <w:tcW w:w="719" w:type="dxa"/>
          </w:tcPr>
          <w:p w14:paraId="1D7B7FBE" w14:textId="77777777" w:rsidR="0049485A" w:rsidRPr="00ED4AEF" w:rsidRDefault="0049485A" w:rsidP="00AD0C11">
            <w:pPr>
              <w:ind w:right="-108"/>
              <w:jc w:val="center"/>
              <w:rPr>
                <w:rFonts w:ascii="Arial" w:hAnsi="Arial" w:cs="Arial"/>
                <w:b/>
                <w:color w:val="000000"/>
                <w:sz w:val="20"/>
                <w:lang w:val="en-US"/>
              </w:rPr>
            </w:pPr>
          </w:p>
        </w:tc>
        <w:tc>
          <w:tcPr>
            <w:tcW w:w="10081" w:type="dxa"/>
            <w:gridSpan w:val="2"/>
          </w:tcPr>
          <w:p w14:paraId="57516E65" w14:textId="27629298" w:rsidR="0049485A" w:rsidRPr="00ED4AEF" w:rsidRDefault="0049485A" w:rsidP="00A514B7">
            <w:pPr>
              <w:ind w:left="786" w:firstLine="0"/>
              <w:jc w:val="left"/>
              <w:rPr>
                <w:rFonts w:ascii="Arial" w:hAnsi="Arial" w:cs="Arial"/>
                <w:b/>
                <w:color w:val="000000"/>
                <w:sz w:val="20"/>
                <w:lang w:val="en-US"/>
              </w:rPr>
            </w:pPr>
          </w:p>
        </w:tc>
      </w:tr>
      <w:tr w:rsidR="0049485A" w:rsidRPr="00261B1E" w14:paraId="34D0369C" w14:textId="77777777" w:rsidTr="003D508E">
        <w:trPr>
          <w:trHeight w:val="145"/>
        </w:trPr>
        <w:tc>
          <w:tcPr>
            <w:tcW w:w="10800" w:type="dxa"/>
            <w:gridSpan w:val="3"/>
          </w:tcPr>
          <w:p w14:paraId="5A96C7D4" w14:textId="77777777" w:rsidR="00BE0D9A" w:rsidRPr="00ED4AEF" w:rsidRDefault="00BE0D9A" w:rsidP="00AD0C11">
            <w:pPr>
              <w:ind w:hanging="12"/>
              <w:jc w:val="center"/>
              <w:rPr>
                <w:rFonts w:ascii="Arial" w:hAnsi="Arial" w:cs="Arial"/>
                <w:b/>
                <w:color w:val="00AEEF"/>
                <w:sz w:val="20"/>
                <w:lang w:val="en-US"/>
              </w:rPr>
            </w:pPr>
          </w:p>
          <w:p w14:paraId="42194F76" w14:textId="1CA3F3CF" w:rsidR="00BE0D9A" w:rsidRPr="00ED4AEF" w:rsidRDefault="00ED4AEF" w:rsidP="00E82736">
            <w:pPr>
              <w:ind w:firstLine="0"/>
              <w:jc w:val="center"/>
              <w:rPr>
                <w:rFonts w:ascii="Arial" w:hAnsi="Arial" w:cs="Arial"/>
                <w:b/>
                <w:color w:val="00AEEF"/>
                <w:sz w:val="20"/>
                <w:lang w:val="en-US"/>
              </w:rPr>
            </w:pPr>
            <w:r>
              <w:rPr>
                <w:rFonts w:ascii="Arial" w:hAnsi="Arial" w:cs="Arial"/>
                <w:b/>
                <w:color w:val="00AEEF"/>
                <w:sz w:val="20"/>
                <w:lang w:val="en-US"/>
              </w:rPr>
              <w:t>Real estate/property valuation</w:t>
            </w:r>
          </w:p>
          <w:p w14:paraId="5A8B8092" w14:textId="07402007" w:rsidR="00BE0D9A" w:rsidRPr="00261B1E" w:rsidRDefault="00BE0D9A" w:rsidP="00AD0C11">
            <w:pPr>
              <w:ind w:hanging="12"/>
              <w:jc w:val="center"/>
              <w:rPr>
                <w:rFonts w:ascii="Arial" w:hAnsi="Arial" w:cs="Arial"/>
                <w:b/>
                <w:color w:val="00AEEF"/>
                <w:sz w:val="20"/>
                <w:lang w:val="en-US"/>
              </w:rPr>
            </w:pPr>
          </w:p>
        </w:tc>
      </w:tr>
      <w:tr w:rsidR="0049485A" w:rsidRPr="00ED4AEF" w14:paraId="63B34E6F" w14:textId="77777777" w:rsidTr="003D508E">
        <w:trPr>
          <w:trHeight w:val="145"/>
        </w:trPr>
        <w:tc>
          <w:tcPr>
            <w:tcW w:w="719" w:type="dxa"/>
          </w:tcPr>
          <w:p w14:paraId="32CBC2C8" w14:textId="77777777" w:rsidR="0049485A" w:rsidRPr="00261B1E" w:rsidRDefault="0049485A" w:rsidP="00AD0C11">
            <w:pPr>
              <w:ind w:firstLine="22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261B1E">
              <w:rPr>
                <w:rFonts w:ascii="Arial" w:hAnsi="Arial" w:cs="Arial"/>
                <w:b/>
                <w:color w:val="000000"/>
                <w:sz w:val="20"/>
              </w:rPr>
              <w:t>2.1</w:t>
            </w:r>
          </w:p>
        </w:tc>
        <w:tc>
          <w:tcPr>
            <w:tcW w:w="10081" w:type="dxa"/>
            <w:gridSpan w:val="2"/>
          </w:tcPr>
          <w:p w14:paraId="4DFC50C4" w14:textId="09BB107A" w:rsidR="0049485A" w:rsidRPr="00ED4AEF" w:rsidRDefault="00ED4AEF" w:rsidP="00AD0C11">
            <w:pPr>
              <w:tabs>
                <w:tab w:val="left" w:pos="3460"/>
              </w:tabs>
              <w:ind w:firstLine="0"/>
              <w:jc w:val="left"/>
              <w:rPr>
                <w:rFonts w:ascii="Arial" w:hAnsi="Arial" w:cs="Arial"/>
                <w:i/>
                <w:color w:val="000000"/>
                <w:sz w:val="20"/>
                <w:lang w:val="en-US"/>
              </w:rPr>
            </w:pPr>
            <w:r w:rsidRPr="00ED4AEF">
              <w:rPr>
                <w:rFonts w:ascii="Arial" w:hAnsi="Arial" w:cs="Arial"/>
                <w:i/>
                <w:color w:val="000000"/>
                <w:sz w:val="20"/>
                <w:lang w:val="en-US"/>
              </w:rPr>
              <w:t>Total area of the property (if there is an adjacent land plot, also indicate the area)</w:t>
            </w:r>
          </w:p>
        </w:tc>
      </w:tr>
      <w:tr w:rsidR="0049485A" w:rsidRPr="00ED4AEF" w14:paraId="0F7DE359" w14:textId="77777777" w:rsidTr="003D508E">
        <w:trPr>
          <w:trHeight w:val="274"/>
        </w:trPr>
        <w:tc>
          <w:tcPr>
            <w:tcW w:w="719" w:type="dxa"/>
          </w:tcPr>
          <w:p w14:paraId="70D4F35B" w14:textId="77777777" w:rsidR="0049485A" w:rsidRPr="00ED4AEF" w:rsidRDefault="0049485A" w:rsidP="00A514B7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en-US"/>
              </w:rPr>
            </w:pPr>
          </w:p>
        </w:tc>
        <w:tc>
          <w:tcPr>
            <w:tcW w:w="10081" w:type="dxa"/>
            <w:gridSpan w:val="2"/>
          </w:tcPr>
          <w:p w14:paraId="3435D01E" w14:textId="77777777" w:rsidR="0049485A" w:rsidRPr="00ED4AEF" w:rsidRDefault="0049485A" w:rsidP="00AD0C11">
            <w:pPr>
              <w:numPr>
                <w:ilvl w:val="0"/>
                <w:numId w:val="2"/>
              </w:numPr>
              <w:jc w:val="left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</w:tr>
      <w:tr w:rsidR="00BE0D9A" w:rsidRPr="00261B1E" w14:paraId="0C0F6C66" w14:textId="77777777" w:rsidTr="003D508E">
        <w:trPr>
          <w:trHeight w:val="296"/>
        </w:trPr>
        <w:tc>
          <w:tcPr>
            <w:tcW w:w="719" w:type="dxa"/>
          </w:tcPr>
          <w:p w14:paraId="66AB1F32" w14:textId="2F8EE910" w:rsidR="00BE0D9A" w:rsidRPr="00261B1E" w:rsidRDefault="00BE0D9A" w:rsidP="00AD0C11">
            <w:pPr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  <w:r w:rsidRPr="00ED4AEF">
              <w:rPr>
                <w:rFonts w:ascii="Arial" w:hAnsi="Arial" w:cs="Arial"/>
                <w:b/>
                <w:color w:val="000000"/>
                <w:sz w:val="20"/>
                <w:lang w:val="en-US"/>
              </w:rPr>
              <w:t xml:space="preserve">  </w:t>
            </w:r>
            <w:r w:rsidRPr="00261B1E">
              <w:rPr>
                <w:rFonts w:ascii="Arial" w:hAnsi="Arial" w:cs="Arial"/>
                <w:b/>
                <w:color w:val="000000"/>
                <w:sz w:val="20"/>
              </w:rPr>
              <w:t>2.2</w:t>
            </w:r>
          </w:p>
        </w:tc>
        <w:tc>
          <w:tcPr>
            <w:tcW w:w="10081" w:type="dxa"/>
            <w:gridSpan w:val="2"/>
          </w:tcPr>
          <w:p w14:paraId="4DD8AA70" w14:textId="77AE0130" w:rsidR="00BE0D9A" w:rsidRPr="00261B1E" w:rsidRDefault="00ED4AEF" w:rsidP="00AD0C11">
            <w:pPr>
              <w:ind w:firstLine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sz w:val="20"/>
                <w:lang w:val="en-US"/>
              </w:rPr>
              <w:t>Location</w:t>
            </w:r>
          </w:p>
        </w:tc>
      </w:tr>
      <w:tr w:rsidR="00BE0D9A" w:rsidRPr="00261B1E" w14:paraId="51263D29" w14:textId="77777777" w:rsidTr="003D508E">
        <w:trPr>
          <w:trHeight w:val="254"/>
        </w:trPr>
        <w:tc>
          <w:tcPr>
            <w:tcW w:w="719" w:type="dxa"/>
          </w:tcPr>
          <w:p w14:paraId="66885606" w14:textId="77777777" w:rsidR="00BE0D9A" w:rsidRPr="00261B1E" w:rsidRDefault="00BE0D9A" w:rsidP="00AD0C11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0081" w:type="dxa"/>
            <w:gridSpan w:val="2"/>
          </w:tcPr>
          <w:p w14:paraId="17591FD0" w14:textId="77777777" w:rsidR="00BE0D9A" w:rsidRPr="00261B1E" w:rsidRDefault="00BE0D9A" w:rsidP="00AD0C11">
            <w:pPr>
              <w:numPr>
                <w:ilvl w:val="0"/>
                <w:numId w:val="2"/>
              </w:num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49485A" w:rsidRPr="00261B1E" w14:paraId="43C6E0C4" w14:textId="77777777" w:rsidTr="003D508E">
        <w:trPr>
          <w:trHeight w:val="145"/>
        </w:trPr>
        <w:tc>
          <w:tcPr>
            <w:tcW w:w="719" w:type="dxa"/>
          </w:tcPr>
          <w:p w14:paraId="6B8775A4" w14:textId="644969C1" w:rsidR="0049485A" w:rsidRPr="00261B1E" w:rsidRDefault="0049485A" w:rsidP="00AD0C11">
            <w:pPr>
              <w:ind w:firstLine="22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261B1E">
              <w:rPr>
                <w:rFonts w:ascii="Arial" w:hAnsi="Arial" w:cs="Arial"/>
                <w:b/>
                <w:color w:val="000000"/>
                <w:sz w:val="20"/>
              </w:rPr>
              <w:t>2.</w:t>
            </w:r>
            <w:r w:rsidR="00BE0D9A" w:rsidRPr="00261B1E">
              <w:rPr>
                <w:rFonts w:ascii="Arial" w:hAnsi="Arial" w:cs="Arial"/>
                <w:b/>
                <w:color w:val="000000"/>
                <w:sz w:val="20"/>
              </w:rPr>
              <w:t>3</w:t>
            </w:r>
          </w:p>
        </w:tc>
        <w:tc>
          <w:tcPr>
            <w:tcW w:w="10081" w:type="dxa"/>
            <w:gridSpan w:val="2"/>
          </w:tcPr>
          <w:p w14:paraId="46B90A24" w14:textId="664247B2" w:rsidR="0049485A" w:rsidRPr="00261B1E" w:rsidRDefault="00ED4AEF" w:rsidP="00AD0C11">
            <w:pPr>
              <w:ind w:left="-108" w:firstLine="141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lang w:val="en-US"/>
              </w:rPr>
              <w:t>Current use</w:t>
            </w:r>
            <w:r w:rsidR="0049485A" w:rsidRPr="00261B1E">
              <w:rPr>
                <w:rFonts w:ascii="Arial" w:hAnsi="Arial" w:cs="Arial"/>
                <w:color w:val="000000"/>
                <w:sz w:val="20"/>
              </w:rPr>
              <w:t xml:space="preserve">   </w:t>
            </w:r>
          </w:p>
        </w:tc>
      </w:tr>
      <w:tr w:rsidR="00BE0D9A" w:rsidRPr="00261B1E" w14:paraId="657842AA" w14:textId="77777777" w:rsidTr="003D508E">
        <w:trPr>
          <w:trHeight w:val="145"/>
        </w:trPr>
        <w:tc>
          <w:tcPr>
            <w:tcW w:w="719" w:type="dxa"/>
          </w:tcPr>
          <w:p w14:paraId="3FA9A94D" w14:textId="77777777" w:rsidR="00BE0D9A" w:rsidRPr="00261B1E" w:rsidRDefault="00BE0D9A" w:rsidP="00AD0C11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0081" w:type="dxa"/>
            <w:gridSpan w:val="2"/>
          </w:tcPr>
          <w:p w14:paraId="2399FC7E" w14:textId="7D771B4F" w:rsidR="00BE0D9A" w:rsidRPr="00261B1E" w:rsidRDefault="00BE0D9A" w:rsidP="006C2275">
            <w:pPr>
              <w:ind w:left="786" w:firstLine="0"/>
              <w:jc w:val="left"/>
              <w:rPr>
                <w:rFonts w:ascii="Arial" w:hAnsi="Arial" w:cs="Arial"/>
                <w:i/>
                <w:color w:val="000000"/>
                <w:sz w:val="20"/>
              </w:rPr>
            </w:pPr>
          </w:p>
        </w:tc>
      </w:tr>
      <w:tr w:rsidR="0049485A" w:rsidRPr="00261B1E" w14:paraId="5F1F635C" w14:textId="77777777" w:rsidTr="003D508E">
        <w:trPr>
          <w:trHeight w:val="145"/>
        </w:trPr>
        <w:tc>
          <w:tcPr>
            <w:tcW w:w="10800" w:type="dxa"/>
            <w:gridSpan w:val="3"/>
          </w:tcPr>
          <w:p w14:paraId="6459842F" w14:textId="77777777" w:rsidR="00BE0D9A" w:rsidRPr="00261B1E" w:rsidRDefault="00BE0D9A" w:rsidP="00AD0C11">
            <w:pPr>
              <w:ind w:hanging="12"/>
              <w:jc w:val="center"/>
              <w:rPr>
                <w:rFonts w:ascii="Arial" w:hAnsi="Arial" w:cs="Arial"/>
                <w:b/>
                <w:color w:val="00AEEF"/>
                <w:sz w:val="20"/>
                <w:lang w:val="en-US"/>
              </w:rPr>
            </w:pPr>
          </w:p>
          <w:p w14:paraId="4C12BE63" w14:textId="1858A63F" w:rsidR="0049485A" w:rsidRPr="00ED4AEF" w:rsidRDefault="00ED4AEF" w:rsidP="00E82736">
            <w:pPr>
              <w:ind w:firstLine="0"/>
              <w:jc w:val="center"/>
              <w:rPr>
                <w:rFonts w:ascii="Arial" w:hAnsi="Arial" w:cs="Arial"/>
                <w:b/>
                <w:color w:val="00AEEF"/>
                <w:sz w:val="20"/>
                <w:lang w:val="en-US"/>
              </w:rPr>
            </w:pPr>
            <w:r>
              <w:rPr>
                <w:rFonts w:ascii="Arial" w:hAnsi="Arial" w:cs="Arial"/>
                <w:b/>
                <w:color w:val="00AEEF"/>
                <w:sz w:val="20"/>
                <w:lang w:val="en-US"/>
              </w:rPr>
              <w:t>Equipment valuation</w:t>
            </w:r>
          </w:p>
          <w:p w14:paraId="51A26C3E" w14:textId="62B81BE3" w:rsidR="00BE0D9A" w:rsidRPr="00261B1E" w:rsidRDefault="00BE0D9A" w:rsidP="00AD0C11">
            <w:pPr>
              <w:ind w:hanging="12"/>
              <w:jc w:val="center"/>
              <w:rPr>
                <w:rFonts w:ascii="Arial" w:hAnsi="Arial" w:cs="Arial"/>
                <w:b/>
                <w:color w:val="00AEEF"/>
                <w:sz w:val="20"/>
                <w:lang w:val="en-US"/>
              </w:rPr>
            </w:pPr>
          </w:p>
        </w:tc>
      </w:tr>
      <w:tr w:rsidR="00497726" w:rsidRPr="00261B1E" w14:paraId="01A64D88" w14:textId="77777777" w:rsidTr="003D508E">
        <w:trPr>
          <w:trHeight w:val="145"/>
        </w:trPr>
        <w:tc>
          <w:tcPr>
            <w:tcW w:w="719" w:type="dxa"/>
          </w:tcPr>
          <w:p w14:paraId="52339C48" w14:textId="6D34F1D9" w:rsidR="00497726" w:rsidRPr="00261B1E" w:rsidRDefault="00497726" w:rsidP="00AD0C11">
            <w:pPr>
              <w:ind w:firstLine="22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261B1E">
              <w:rPr>
                <w:rFonts w:ascii="Arial" w:hAnsi="Arial" w:cs="Arial"/>
                <w:b/>
                <w:color w:val="000000"/>
                <w:sz w:val="20"/>
              </w:rPr>
              <w:t>3.1</w:t>
            </w:r>
          </w:p>
        </w:tc>
        <w:tc>
          <w:tcPr>
            <w:tcW w:w="10081" w:type="dxa"/>
            <w:gridSpan w:val="2"/>
          </w:tcPr>
          <w:p w14:paraId="20FF6A86" w14:textId="656BE941" w:rsidR="00497726" w:rsidRPr="00ED4AEF" w:rsidRDefault="00ED4AEF" w:rsidP="00AD0C11">
            <w:pPr>
              <w:ind w:left="-108" w:firstLine="141"/>
              <w:rPr>
                <w:rFonts w:ascii="Arial" w:hAnsi="Arial" w:cs="Arial"/>
                <w:b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lang w:val="en-US"/>
              </w:rPr>
              <w:t>Description</w:t>
            </w:r>
          </w:p>
        </w:tc>
      </w:tr>
      <w:tr w:rsidR="00497726" w:rsidRPr="00261B1E" w14:paraId="0C57BE63" w14:textId="77777777" w:rsidTr="003D508E">
        <w:trPr>
          <w:trHeight w:val="294"/>
        </w:trPr>
        <w:tc>
          <w:tcPr>
            <w:tcW w:w="719" w:type="dxa"/>
          </w:tcPr>
          <w:p w14:paraId="51684B3B" w14:textId="77777777" w:rsidR="00497726" w:rsidRPr="00261B1E" w:rsidRDefault="00497726" w:rsidP="00AD0C11">
            <w:pPr>
              <w:ind w:firstLine="22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0081" w:type="dxa"/>
            <w:gridSpan w:val="2"/>
          </w:tcPr>
          <w:p w14:paraId="291B033B" w14:textId="77777777" w:rsidR="00497726" w:rsidRPr="00261B1E" w:rsidRDefault="00497726" w:rsidP="00AD0C11">
            <w:pPr>
              <w:numPr>
                <w:ilvl w:val="0"/>
                <w:numId w:val="2"/>
              </w:num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497726" w:rsidRPr="00ED4AEF" w14:paraId="4BD87892" w14:textId="77777777" w:rsidTr="003D508E">
        <w:trPr>
          <w:trHeight w:val="145"/>
        </w:trPr>
        <w:tc>
          <w:tcPr>
            <w:tcW w:w="719" w:type="dxa"/>
          </w:tcPr>
          <w:p w14:paraId="026F6436" w14:textId="40C1DE90" w:rsidR="00497726" w:rsidRPr="00261B1E" w:rsidRDefault="00497726" w:rsidP="00AD0C11">
            <w:pPr>
              <w:ind w:firstLine="22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261B1E">
              <w:rPr>
                <w:rFonts w:ascii="Arial" w:hAnsi="Arial" w:cs="Arial"/>
                <w:b/>
                <w:color w:val="000000"/>
                <w:sz w:val="20"/>
              </w:rPr>
              <w:t>3.2</w:t>
            </w:r>
          </w:p>
        </w:tc>
        <w:tc>
          <w:tcPr>
            <w:tcW w:w="10081" w:type="dxa"/>
            <w:gridSpan w:val="2"/>
          </w:tcPr>
          <w:p w14:paraId="06642B29" w14:textId="5DB1F9CC" w:rsidR="00497726" w:rsidRPr="00ED4AEF" w:rsidRDefault="00ED4AEF" w:rsidP="00AD0C11">
            <w:pPr>
              <w:ind w:left="-108" w:firstLine="141"/>
              <w:rPr>
                <w:rFonts w:ascii="Arial" w:hAnsi="Arial" w:cs="Arial"/>
                <w:i/>
                <w:iCs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Technical</w:t>
            </w:r>
            <w:r w:rsidRPr="00ED4AEF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characteristics</w:t>
            </w:r>
            <w:r w:rsidRPr="00ED4AEF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 (</w:t>
            </w: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capacity</w:t>
            </w:r>
            <w:r w:rsidRPr="00ED4AEF">
              <w:rPr>
                <w:rFonts w:ascii="Arial" w:hAnsi="Arial" w:cs="Arial"/>
                <w:i/>
                <w:iCs/>
                <w:sz w:val="20"/>
                <w:lang w:val="en-US"/>
              </w:rPr>
              <w:t>, year of manufacture, etc.</w:t>
            </w:r>
            <w:r w:rsidR="00497726" w:rsidRPr="00ED4AEF">
              <w:rPr>
                <w:rFonts w:ascii="Arial" w:hAnsi="Arial" w:cs="Arial"/>
                <w:i/>
                <w:iCs/>
                <w:sz w:val="20"/>
                <w:lang w:val="en-US"/>
              </w:rPr>
              <w:t>.)</w:t>
            </w:r>
          </w:p>
        </w:tc>
      </w:tr>
      <w:tr w:rsidR="00497726" w:rsidRPr="00ED4AEF" w14:paraId="490F04C4" w14:textId="77777777" w:rsidTr="003D508E">
        <w:trPr>
          <w:trHeight w:val="202"/>
        </w:trPr>
        <w:tc>
          <w:tcPr>
            <w:tcW w:w="719" w:type="dxa"/>
          </w:tcPr>
          <w:p w14:paraId="12CF9923" w14:textId="77777777" w:rsidR="00497726" w:rsidRPr="00ED4AEF" w:rsidRDefault="00497726" w:rsidP="00AD0C11">
            <w:pPr>
              <w:ind w:firstLine="22"/>
              <w:jc w:val="center"/>
              <w:rPr>
                <w:rFonts w:ascii="Arial" w:hAnsi="Arial" w:cs="Arial"/>
                <w:b/>
                <w:color w:val="000000"/>
                <w:sz w:val="20"/>
                <w:lang w:val="en-US"/>
              </w:rPr>
            </w:pPr>
          </w:p>
        </w:tc>
        <w:tc>
          <w:tcPr>
            <w:tcW w:w="10081" w:type="dxa"/>
            <w:gridSpan w:val="2"/>
          </w:tcPr>
          <w:p w14:paraId="41327DC0" w14:textId="4FB1C0F2" w:rsidR="00497726" w:rsidRPr="00ED4AEF" w:rsidRDefault="00497726" w:rsidP="00AD0C11">
            <w:pPr>
              <w:numPr>
                <w:ilvl w:val="0"/>
                <w:numId w:val="2"/>
              </w:numPr>
              <w:ind w:left="782" w:hanging="357"/>
              <w:jc w:val="left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</w:tr>
      <w:tr w:rsidR="00497726" w:rsidRPr="00ED4AEF" w14:paraId="7CD4FCBC" w14:textId="77777777" w:rsidTr="003D508E">
        <w:trPr>
          <w:trHeight w:val="145"/>
        </w:trPr>
        <w:tc>
          <w:tcPr>
            <w:tcW w:w="719" w:type="dxa"/>
          </w:tcPr>
          <w:p w14:paraId="4CAA4B22" w14:textId="48D9D558" w:rsidR="00497726" w:rsidRPr="00261B1E" w:rsidRDefault="00497726" w:rsidP="00AD0C11">
            <w:pPr>
              <w:ind w:firstLine="22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261B1E">
              <w:rPr>
                <w:rFonts w:ascii="Arial" w:hAnsi="Arial" w:cs="Arial"/>
                <w:b/>
                <w:color w:val="000000"/>
                <w:sz w:val="20"/>
              </w:rPr>
              <w:t>3.3</w:t>
            </w:r>
          </w:p>
        </w:tc>
        <w:tc>
          <w:tcPr>
            <w:tcW w:w="10081" w:type="dxa"/>
            <w:gridSpan w:val="2"/>
          </w:tcPr>
          <w:p w14:paraId="3C11401A" w14:textId="4AF4B659" w:rsidR="00497726" w:rsidRPr="00ED4AEF" w:rsidRDefault="00ED4AEF" w:rsidP="00AD0C11">
            <w:pPr>
              <w:ind w:left="-108" w:firstLine="141"/>
              <w:rPr>
                <w:rFonts w:ascii="Arial" w:hAnsi="Arial" w:cs="Arial"/>
                <w:i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lang w:val="en-US"/>
              </w:rPr>
              <w:t>Location as of valuation date</w:t>
            </w:r>
          </w:p>
        </w:tc>
      </w:tr>
      <w:tr w:rsidR="00497726" w:rsidRPr="00ED4AEF" w14:paraId="528D4629" w14:textId="77777777" w:rsidTr="003D508E">
        <w:trPr>
          <w:trHeight w:val="222"/>
        </w:trPr>
        <w:tc>
          <w:tcPr>
            <w:tcW w:w="719" w:type="dxa"/>
          </w:tcPr>
          <w:p w14:paraId="4EB37A34" w14:textId="77777777" w:rsidR="00497726" w:rsidRPr="00ED4AEF" w:rsidRDefault="00497726" w:rsidP="00AD0C11">
            <w:pPr>
              <w:ind w:firstLine="22"/>
              <w:jc w:val="center"/>
              <w:rPr>
                <w:rFonts w:ascii="Arial" w:hAnsi="Arial" w:cs="Arial"/>
                <w:b/>
                <w:color w:val="000000"/>
                <w:sz w:val="20"/>
                <w:lang w:val="en-US"/>
              </w:rPr>
            </w:pPr>
          </w:p>
        </w:tc>
        <w:tc>
          <w:tcPr>
            <w:tcW w:w="10081" w:type="dxa"/>
            <w:gridSpan w:val="2"/>
          </w:tcPr>
          <w:p w14:paraId="5663ED23" w14:textId="77777777" w:rsidR="00497726" w:rsidRPr="00261B1E" w:rsidRDefault="00497726" w:rsidP="00AD0C11">
            <w:pPr>
              <w:numPr>
                <w:ilvl w:val="0"/>
                <w:numId w:val="2"/>
              </w:numPr>
              <w:jc w:val="left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</w:tr>
      <w:tr w:rsidR="00497726" w:rsidRPr="00ED4AEF" w14:paraId="34030819" w14:textId="77777777" w:rsidTr="003D508E">
        <w:trPr>
          <w:trHeight w:val="145"/>
        </w:trPr>
        <w:tc>
          <w:tcPr>
            <w:tcW w:w="10800" w:type="dxa"/>
            <w:gridSpan w:val="3"/>
          </w:tcPr>
          <w:p w14:paraId="32FB30D9" w14:textId="77777777" w:rsidR="00497726" w:rsidRPr="00ED4AEF" w:rsidRDefault="00497726" w:rsidP="00AD0C11">
            <w:pPr>
              <w:jc w:val="center"/>
              <w:rPr>
                <w:rFonts w:ascii="Arial" w:hAnsi="Arial" w:cs="Arial"/>
                <w:bCs/>
                <w:color w:val="00AEEF"/>
                <w:sz w:val="20"/>
                <w:lang w:val="en-US"/>
              </w:rPr>
            </w:pPr>
          </w:p>
          <w:p w14:paraId="0F52CD4F" w14:textId="1F8536FC" w:rsidR="00497726" w:rsidRPr="00ED4AEF" w:rsidRDefault="00ED4AEF" w:rsidP="00E82736">
            <w:pPr>
              <w:ind w:firstLine="0"/>
              <w:jc w:val="center"/>
              <w:rPr>
                <w:rFonts w:ascii="Arial" w:hAnsi="Arial" w:cs="Arial"/>
                <w:b/>
                <w:color w:val="00AEEF"/>
                <w:sz w:val="20"/>
                <w:lang w:val="en-US"/>
              </w:rPr>
            </w:pPr>
            <w:r>
              <w:rPr>
                <w:rFonts w:ascii="Arial" w:hAnsi="Arial" w:cs="Arial"/>
                <w:b/>
                <w:color w:val="00AEEF"/>
                <w:sz w:val="20"/>
                <w:lang w:val="en-US"/>
              </w:rPr>
              <w:t>Valuation of the fixed assets</w:t>
            </w:r>
          </w:p>
          <w:p w14:paraId="25EA992D" w14:textId="77777777" w:rsidR="00497726" w:rsidRPr="00261B1E" w:rsidRDefault="00497726" w:rsidP="00AD0C11">
            <w:pPr>
              <w:ind w:firstLine="0"/>
              <w:jc w:val="center"/>
              <w:rPr>
                <w:rFonts w:ascii="Arial" w:hAnsi="Arial" w:cs="Arial"/>
                <w:b/>
                <w:color w:val="00AEEF"/>
                <w:sz w:val="20"/>
                <w:lang w:val="en-US"/>
              </w:rPr>
            </w:pPr>
          </w:p>
        </w:tc>
      </w:tr>
      <w:tr w:rsidR="00497726" w:rsidRPr="00ED4AEF" w14:paraId="738B8951" w14:textId="77777777" w:rsidTr="003D508E">
        <w:trPr>
          <w:trHeight w:val="257"/>
        </w:trPr>
        <w:tc>
          <w:tcPr>
            <w:tcW w:w="719" w:type="dxa"/>
          </w:tcPr>
          <w:p w14:paraId="735A7C1F" w14:textId="459D4721" w:rsidR="00497726" w:rsidRPr="00261B1E" w:rsidRDefault="00497726" w:rsidP="00AD0C11">
            <w:pPr>
              <w:ind w:firstLine="22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261B1E">
              <w:rPr>
                <w:rFonts w:ascii="Arial" w:hAnsi="Arial" w:cs="Arial"/>
                <w:b/>
                <w:color w:val="000000"/>
                <w:sz w:val="20"/>
              </w:rPr>
              <w:t>4.1</w:t>
            </w:r>
          </w:p>
        </w:tc>
        <w:tc>
          <w:tcPr>
            <w:tcW w:w="10081" w:type="dxa"/>
            <w:gridSpan w:val="2"/>
          </w:tcPr>
          <w:p w14:paraId="7158B7AE" w14:textId="75FB3BF4" w:rsidR="00497726" w:rsidRPr="00ED4AEF" w:rsidRDefault="00ED4AEF" w:rsidP="00AD0C11">
            <w:pPr>
              <w:ind w:left="-108" w:firstLine="141"/>
              <w:rPr>
                <w:rFonts w:ascii="Arial" w:hAnsi="Arial" w:cs="Arial"/>
                <w:b/>
                <w:color w:val="000000"/>
                <w:sz w:val="20"/>
                <w:lang w:val="en-US"/>
              </w:rPr>
            </w:pPr>
            <w:r w:rsidRPr="00ED4AEF">
              <w:rPr>
                <w:rFonts w:ascii="Arial" w:hAnsi="Arial" w:cs="Arial"/>
                <w:i/>
                <w:color w:val="000000"/>
                <w:sz w:val="20"/>
                <w:lang w:val="en-US"/>
              </w:rPr>
              <w:t>Statement of fixed assets as of the expected date of valuation (attach)</w:t>
            </w:r>
          </w:p>
        </w:tc>
      </w:tr>
      <w:tr w:rsidR="00497726" w:rsidRPr="00ED4AEF" w14:paraId="53431C2B" w14:textId="77777777" w:rsidTr="003D508E">
        <w:trPr>
          <w:trHeight w:val="257"/>
        </w:trPr>
        <w:tc>
          <w:tcPr>
            <w:tcW w:w="719" w:type="dxa"/>
          </w:tcPr>
          <w:p w14:paraId="605BFE6B" w14:textId="77777777" w:rsidR="00497726" w:rsidRPr="00ED4AEF" w:rsidRDefault="00497726" w:rsidP="00AD0C11">
            <w:pPr>
              <w:ind w:firstLine="22"/>
              <w:jc w:val="center"/>
              <w:rPr>
                <w:rFonts w:ascii="Arial" w:hAnsi="Arial" w:cs="Arial"/>
                <w:b/>
                <w:color w:val="000000"/>
                <w:sz w:val="20"/>
                <w:lang w:val="en-US"/>
              </w:rPr>
            </w:pPr>
          </w:p>
        </w:tc>
        <w:tc>
          <w:tcPr>
            <w:tcW w:w="10081" w:type="dxa"/>
            <w:gridSpan w:val="2"/>
          </w:tcPr>
          <w:p w14:paraId="443C2ACF" w14:textId="77777777" w:rsidR="00497726" w:rsidRPr="00ED4AEF" w:rsidRDefault="00497726" w:rsidP="00AD0C11">
            <w:pPr>
              <w:ind w:left="-108" w:firstLine="141"/>
              <w:rPr>
                <w:rFonts w:ascii="Arial" w:hAnsi="Arial" w:cs="Arial"/>
                <w:b/>
                <w:color w:val="000000"/>
                <w:sz w:val="20"/>
                <w:lang w:val="en-US"/>
              </w:rPr>
            </w:pPr>
          </w:p>
        </w:tc>
      </w:tr>
      <w:tr w:rsidR="00497726" w:rsidRPr="00ED4AEF" w14:paraId="0B747C5C" w14:textId="77777777" w:rsidTr="003D508E">
        <w:trPr>
          <w:trHeight w:val="257"/>
        </w:trPr>
        <w:tc>
          <w:tcPr>
            <w:tcW w:w="719" w:type="dxa"/>
          </w:tcPr>
          <w:p w14:paraId="7206A2DA" w14:textId="54D8073D" w:rsidR="00497726" w:rsidRPr="00261B1E" w:rsidRDefault="00497726" w:rsidP="00AD0C11">
            <w:pPr>
              <w:ind w:firstLine="22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261B1E">
              <w:rPr>
                <w:rFonts w:ascii="Arial" w:hAnsi="Arial" w:cs="Arial"/>
                <w:b/>
                <w:color w:val="000000"/>
                <w:sz w:val="20"/>
              </w:rPr>
              <w:t>4.2</w:t>
            </w:r>
          </w:p>
        </w:tc>
        <w:tc>
          <w:tcPr>
            <w:tcW w:w="10081" w:type="dxa"/>
            <w:gridSpan w:val="2"/>
          </w:tcPr>
          <w:p w14:paraId="03A27BD0" w14:textId="50D39CA7" w:rsidR="00497726" w:rsidRPr="00ED4AEF" w:rsidRDefault="00ED4AEF" w:rsidP="00AD0C11">
            <w:pPr>
              <w:ind w:left="-108" w:firstLine="141"/>
              <w:rPr>
                <w:rFonts w:ascii="Arial" w:hAnsi="Arial" w:cs="Arial"/>
                <w:b/>
                <w:i/>
                <w:iCs/>
                <w:color w:val="000000"/>
                <w:sz w:val="20"/>
                <w:lang w:val="en-US"/>
              </w:rPr>
            </w:pPr>
            <w:r w:rsidRPr="00ED4AEF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Description of the </w:t>
            </w: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expensive</w:t>
            </w:r>
            <w:r w:rsidRPr="00ED4AEF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 positions (attach)</w:t>
            </w:r>
          </w:p>
        </w:tc>
      </w:tr>
      <w:tr w:rsidR="00497726" w:rsidRPr="00ED4AEF" w14:paraId="2F2A1063" w14:textId="77777777" w:rsidTr="003D508E">
        <w:trPr>
          <w:trHeight w:val="257"/>
        </w:trPr>
        <w:tc>
          <w:tcPr>
            <w:tcW w:w="719" w:type="dxa"/>
          </w:tcPr>
          <w:p w14:paraId="06A12504" w14:textId="77777777" w:rsidR="00497726" w:rsidRPr="00ED4AEF" w:rsidRDefault="00497726" w:rsidP="00AD0C11">
            <w:pPr>
              <w:ind w:firstLine="22"/>
              <w:jc w:val="center"/>
              <w:rPr>
                <w:rFonts w:ascii="Arial" w:hAnsi="Arial" w:cs="Arial"/>
                <w:b/>
                <w:color w:val="000000"/>
                <w:sz w:val="20"/>
                <w:lang w:val="en-US"/>
              </w:rPr>
            </w:pPr>
          </w:p>
        </w:tc>
        <w:tc>
          <w:tcPr>
            <w:tcW w:w="10081" w:type="dxa"/>
            <w:gridSpan w:val="2"/>
          </w:tcPr>
          <w:p w14:paraId="6F15B768" w14:textId="4E809C64" w:rsidR="00497726" w:rsidRPr="00ED4AEF" w:rsidRDefault="00497726" w:rsidP="00A514B7">
            <w:pPr>
              <w:ind w:left="426" w:firstLine="0"/>
              <w:jc w:val="left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</w:tr>
      <w:tr w:rsidR="0049485A" w:rsidRPr="00261B1E" w14:paraId="6AC0205E" w14:textId="77777777" w:rsidTr="003D508E">
        <w:trPr>
          <w:trHeight w:val="241"/>
        </w:trPr>
        <w:tc>
          <w:tcPr>
            <w:tcW w:w="10800" w:type="dxa"/>
            <w:gridSpan w:val="3"/>
          </w:tcPr>
          <w:p w14:paraId="09F147E8" w14:textId="77777777" w:rsidR="00AD0C11" w:rsidRPr="00ED4AEF" w:rsidRDefault="00AD0C11" w:rsidP="00AD0C11">
            <w:pPr>
              <w:ind w:hanging="12"/>
              <w:jc w:val="center"/>
              <w:rPr>
                <w:rFonts w:ascii="Arial" w:hAnsi="Arial" w:cs="Arial"/>
                <w:b/>
                <w:color w:val="00AEEF"/>
                <w:sz w:val="20"/>
                <w:lang w:val="en-US"/>
              </w:rPr>
            </w:pPr>
          </w:p>
          <w:p w14:paraId="71E4E783" w14:textId="3B42BF69" w:rsidR="0049485A" w:rsidRPr="00ED4AEF" w:rsidRDefault="00ED4AEF" w:rsidP="00E82736">
            <w:pPr>
              <w:ind w:firstLine="0"/>
              <w:jc w:val="center"/>
              <w:rPr>
                <w:rFonts w:ascii="Arial" w:hAnsi="Arial" w:cs="Arial"/>
                <w:b/>
                <w:color w:val="00AEEF"/>
                <w:sz w:val="20"/>
                <w:lang w:val="en-US"/>
              </w:rPr>
            </w:pPr>
            <w:r>
              <w:rPr>
                <w:rFonts w:ascii="Arial" w:hAnsi="Arial" w:cs="Arial"/>
                <w:b/>
                <w:color w:val="00AEEF"/>
                <w:sz w:val="20"/>
                <w:lang w:val="en-US"/>
              </w:rPr>
              <w:t xml:space="preserve">Valuation of intangible asset </w:t>
            </w:r>
          </w:p>
          <w:p w14:paraId="56F40712" w14:textId="08604FE0" w:rsidR="00AD0C11" w:rsidRPr="00261B1E" w:rsidRDefault="00AD0C11" w:rsidP="00AD0C11">
            <w:pPr>
              <w:ind w:hanging="12"/>
              <w:jc w:val="center"/>
              <w:rPr>
                <w:rFonts w:ascii="Arial" w:hAnsi="Arial" w:cs="Arial"/>
                <w:b/>
                <w:color w:val="00AEEF"/>
                <w:sz w:val="20"/>
                <w:lang w:val="en-US"/>
              </w:rPr>
            </w:pPr>
          </w:p>
        </w:tc>
      </w:tr>
      <w:tr w:rsidR="00497726" w:rsidRPr="00261B1E" w14:paraId="5AEA10D3" w14:textId="77777777" w:rsidTr="003D508E">
        <w:trPr>
          <w:trHeight w:val="223"/>
        </w:trPr>
        <w:tc>
          <w:tcPr>
            <w:tcW w:w="719" w:type="dxa"/>
          </w:tcPr>
          <w:p w14:paraId="67A6A664" w14:textId="7C67CAFF" w:rsidR="00497726" w:rsidRPr="00261B1E" w:rsidRDefault="00AD0C11" w:rsidP="00AD0C11">
            <w:pPr>
              <w:ind w:right="-108" w:firstLine="22"/>
              <w:jc w:val="center"/>
              <w:rPr>
                <w:rFonts w:ascii="Arial" w:hAnsi="Arial" w:cs="Arial"/>
                <w:b/>
                <w:color w:val="000000"/>
                <w:sz w:val="20"/>
                <w:lang w:val="en-US"/>
              </w:rPr>
            </w:pPr>
            <w:r w:rsidRPr="00261B1E">
              <w:rPr>
                <w:rFonts w:ascii="Arial" w:hAnsi="Arial" w:cs="Arial"/>
                <w:b/>
                <w:color w:val="000000"/>
                <w:sz w:val="20"/>
              </w:rPr>
              <w:t>5</w:t>
            </w:r>
            <w:r w:rsidR="00497726" w:rsidRPr="00261B1E">
              <w:rPr>
                <w:rFonts w:ascii="Arial" w:hAnsi="Arial" w:cs="Arial"/>
                <w:b/>
                <w:color w:val="000000"/>
                <w:sz w:val="20"/>
              </w:rPr>
              <w:t>.1</w:t>
            </w:r>
          </w:p>
        </w:tc>
        <w:tc>
          <w:tcPr>
            <w:tcW w:w="10081" w:type="dxa"/>
            <w:gridSpan w:val="2"/>
          </w:tcPr>
          <w:p w14:paraId="7F4A27E9" w14:textId="44A8245B" w:rsidR="00497726" w:rsidRPr="00ED4AEF" w:rsidRDefault="00ED4AEF" w:rsidP="00AD0C11">
            <w:pPr>
              <w:ind w:left="-108" w:firstLine="141"/>
              <w:jc w:val="left"/>
              <w:rPr>
                <w:rFonts w:ascii="Arial" w:hAnsi="Arial" w:cs="Arial"/>
                <w:i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lang w:val="en-US"/>
              </w:rPr>
              <w:t>Description</w:t>
            </w:r>
          </w:p>
        </w:tc>
      </w:tr>
      <w:tr w:rsidR="00497726" w:rsidRPr="00261B1E" w14:paraId="53C4C588" w14:textId="77777777" w:rsidTr="003D508E">
        <w:trPr>
          <w:trHeight w:val="241"/>
        </w:trPr>
        <w:tc>
          <w:tcPr>
            <w:tcW w:w="719" w:type="dxa"/>
          </w:tcPr>
          <w:p w14:paraId="45543CB7" w14:textId="77777777" w:rsidR="00497726" w:rsidRPr="00261B1E" w:rsidRDefault="00497726" w:rsidP="00AD0C11">
            <w:pPr>
              <w:ind w:right="-108" w:firstLine="22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0081" w:type="dxa"/>
            <w:gridSpan w:val="2"/>
          </w:tcPr>
          <w:p w14:paraId="017B41D1" w14:textId="354FC3B2" w:rsidR="00AD0C11" w:rsidRPr="00261B1E" w:rsidRDefault="00AD0C11" w:rsidP="00AD0C11">
            <w:pPr>
              <w:numPr>
                <w:ilvl w:val="0"/>
                <w:numId w:val="2"/>
              </w:num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  <w:p w14:paraId="77B9BFD9" w14:textId="77777777" w:rsidR="00AD0C11" w:rsidRPr="00261B1E" w:rsidRDefault="00AD0C11" w:rsidP="00AD0C11">
            <w:pPr>
              <w:numPr>
                <w:ilvl w:val="0"/>
                <w:numId w:val="2"/>
              </w:num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  <w:p w14:paraId="4BA9FFBD" w14:textId="0EC04748" w:rsidR="00497726" w:rsidRPr="00261B1E" w:rsidRDefault="00497726" w:rsidP="00AD0C11">
            <w:pPr>
              <w:numPr>
                <w:ilvl w:val="0"/>
                <w:numId w:val="2"/>
              </w:num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497726" w:rsidRPr="00ED4AEF" w14:paraId="5ED42BD1" w14:textId="77777777" w:rsidTr="003D508E">
        <w:trPr>
          <w:trHeight w:val="241"/>
        </w:trPr>
        <w:tc>
          <w:tcPr>
            <w:tcW w:w="719" w:type="dxa"/>
          </w:tcPr>
          <w:p w14:paraId="0AFB9E23" w14:textId="18D8D3F6" w:rsidR="00497726" w:rsidRPr="00261B1E" w:rsidRDefault="00AD0C11" w:rsidP="00AD0C11">
            <w:pPr>
              <w:ind w:right="-108" w:firstLine="22"/>
              <w:jc w:val="center"/>
              <w:rPr>
                <w:rFonts w:ascii="Arial" w:hAnsi="Arial" w:cs="Arial"/>
                <w:b/>
                <w:color w:val="000000"/>
                <w:sz w:val="20"/>
                <w:lang w:val="en-US"/>
              </w:rPr>
            </w:pPr>
            <w:r w:rsidRPr="00261B1E">
              <w:rPr>
                <w:rFonts w:ascii="Arial" w:hAnsi="Arial" w:cs="Arial"/>
                <w:b/>
                <w:color w:val="000000"/>
                <w:sz w:val="20"/>
              </w:rPr>
              <w:t>5</w:t>
            </w:r>
            <w:r w:rsidR="00497726" w:rsidRPr="00261B1E">
              <w:rPr>
                <w:rFonts w:ascii="Arial" w:hAnsi="Arial" w:cs="Arial"/>
                <w:b/>
                <w:color w:val="000000"/>
                <w:sz w:val="20"/>
              </w:rPr>
              <w:t>.2</w:t>
            </w:r>
          </w:p>
        </w:tc>
        <w:tc>
          <w:tcPr>
            <w:tcW w:w="10081" w:type="dxa"/>
            <w:gridSpan w:val="2"/>
          </w:tcPr>
          <w:p w14:paraId="71EE5232" w14:textId="18556A89" w:rsidR="00497726" w:rsidRPr="00ED4AEF" w:rsidRDefault="00ED4AEF" w:rsidP="00AD0C11">
            <w:pPr>
              <w:ind w:left="-108" w:firstLine="141"/>
              <w:jc w:val="left"/>
              <w:rPr>
                <w:rFonts w:ascii="Arial" w:hAnsi="Arial" w:cs="Arial"/>
                <w:i/>
                <w:color w:val="000000"/>
                <w:sz w:val="20"/>
                <w:lang w:val="en-US"/>
              </w:rPr>
            </w:pPr>
            <w:r w:rsidRPr="00ED4AEF">
              <w:rPr>
                <w:rFonts w:ascii="Arial" w:hAnsi="Arial" w:cs="Arial"/>
                <w:i/>
                <w:color w:val="000000"/>
                <w:sz w:val="20"/>
                <w:lang w:val="en-US"/>
              </w:rPr>
              <w:t>Statement of intangible assets as of the expected valuation date (attach)</w:t>
            </w:r>
          </w:p>
        </w:tc>
      </w:tr>
      <w:tr w:rsidR="003D508E" w:rsidRPr="0031469C" w14:paraId="3A573AEE" w14:textId="77777777" w:rsidTr="003D508E">
        <w:trPr>
          <w:trHeight w:val="241"/>
        </w:trPr>
        <w:tc>
          <w:tcPr>
            <w:tcW w:w="10800" w:type="dxa"/>
            <w:gridSpan w:val="3"/>
          </w:tcPr>
          <w:p w14:paraId="158F6D0D" w14:textId="13EE52F1" w:rsidR="003D508E" w:rsidRPr="00ED4AEF" w:rsidRDefault="00ED4AEF" w:rsidP="00F0545A">
            <w:pPr>
              <w:tabs>
                <w:tab w:val="left" w:pos="60"/>
              </w:tabs>
              <w:spacing w:before="120" w:after="120" w:line="276" w:lineRule="auto"/>
              <w:ind w:hanging="11"/>
              <w:jc w:val="center"/>
              <w:rPr>
                <w:rFonts w:ascii="Arial" w:hAnsi="Arial" w:cs="Arial"/>
                <w:b/>
                <w:color w:val="00AEEF"/>
                <w:sz w:val="20"/>
                <w:lang w:val="en-US"/>
              </w:rPr>
            </w:pPr>
            <w:r>
              <w:rPr>
                <w:rFonts w:ascii="Arial" w:hAnsi="Arial" w:cs="Arial"/>
                <w:b/>
                <w:color w:val="00AEEF"/>
                <w:sz w:val="20"/>
                <w:lang w:val="en-US"/>
              </w:rPr>
              <w:t>Other questions</w:t>
            </w:r>
          </w:p>
        </w:tc>
      </w:tr>
      <w:tr w:rsidR="003D508E" w:rsidRPr="00ED4AEF" w14:paraId="2A0C784E" w14:textId="77777777" w:rsidTr="003D508E">
        <w:trPr>
          <w:trHeight w:val="572"/>
        </w:trPr>
        <w:tc>
          <w:tcPr>
            <w:tcW w:w="7796" w:type="dxa"/>
            <w:gridSpan w:val="2"/>
          </w:tcPr>
          <w:p w14:paraId="75CD7569" w14:textId="77777777" w:rsidR="00ED4AEF" w:rsidRPr="00ED4AEF" w:rsidRDefault="00ED4AEF" w:rsidP="00ED4AEF">
            <w:pPr>
              <w:numPr>
                <w:ilvl w:val="0"/>
                <w:numId w:val="1"/>
              </w:numPr>
              <w:tabs>
                <w:tab w:val="left" w:pos="60"/>
              </w:tabs>
              <w:jc w:val="left"/>
              <w:rPr>
                <w:rFonts w:ascii="Arial" w:hAnsi="Arial" w:cs="Arial"/>
                <w:bCs/>
                <w:i/>
                <w:iCs/>
                <w:color w:val="000000"/>
                <w:sz w:val="20"/>
                <w:lang w:val="en-US"/>
              </w:rPr>
            </w:pPr>
            <w:r w:rsidRPr="00ED4AEF">
              <w:rPr>
                <w:rFonts w:ascii="Arial" w:hAnsi="Arial" w:cs="Arial"/>
                <w:bCs/>
                <w:i/>
                <w:iCs/>
                <w:color w:val="000000"/>
                <w:sz w:val="20"/>
                <w:lang w:val="en-US"/>
              </w:rPr>
              <w:t xml:space="preserve">• Is the company or any of its controlling parties on sanctions lists of the United States, the European </w:t>
            </w:r>
            <w:proofErr w:type="gramStart"/>
            <w:r w:rsidRPr="00ED4AEF">
              <w:rPr>
                <w:rFonts w:ascii="Arial" w:hAnsi="Arial" w:cs="Arial"/>
                <w:bCs/>
                <w:i/>
                <w:iCs/>
                <w:color w:val="000000"/>
                <w:sz w:val="20"/>
                <w:lang w:val="en-US"/>
              </w:rPr>
              <w:t>Union</w:t>
            </w:r>
            <w:proofErr w:type="gramEnd"/>
            <w:r w:rsidRPr="00ED4AEF">
              <w:rPr>
                <w:rFonts w:ascii="Arial" w:hAnsi="Arial" w:cs="Arial"/>
                <w:bCs/>
                <w:i/>
                <w:iCs/>
                <w:color w:val="000000"/>
                <w:sz w:val="20"/>
                <w:lang w:val="en-US"/>
              </w:rPr>
              <w:t xml:space="preserve"> or other countries?</w:t>
            </w:r>
          </w:p>
          <w:p w14:paraId="265D3F27" w14:textId="661E3E05" w:rsidR="003D508E" w:rsidRPr="00ED4AEF" w:rsidRDefault="00ED4AEF" w:rsidP="00ED4AEF">
            <w:pPr>
              <w:numPr>
                <w:ilvl w:val="0"/>
                <w:numId w:val="1"/>
              </w:numPr>
              <w:tabs>
                <w:tab w:val="left" w:pos="60"/>
              </w:tabs>
              <w:jc w:val="left"/>
              <w:rPr>
                <w:rFonts w:ascii="Arial" w:hAnsi="Arial" w:cs="Arial"/>
                <w:bCs/>
                <w:color w:val="000000"/>
                <w:sz w:val="20"/>
                <w:lang w:val="en-US"/>
              </w:rPr>
            </w:pPr>
            <w:r w:rsidRPr="00ED4AEF">
              <w:rPr>
                <w:rFonts w:ascii="Arial" w:hAnsi="Arial" w:cs="Arial"/>
                <w:bCs/>
                <w:i/>
                <w:iCs/>
                <w:color w:val="000000"/>
                <w:sz w:val="20"/>
                <w:lang w:val="en-US"/>
              </w:rPr>
              <w:t>• Have management or the Company been investigated by government authorities?</w:t>
            </w:r>
          </w:p>
        </w:tc>
        <w:tc>
          <w:tcPr>
            <w:tcW w:w="3006" w:type="dxa"/>
          </w:tcPr>
          <w:p w14:paraId="624C7409" w14:textId="77777777" w:rsidR="003D508E" w:rsidRPr="00ED4AEF" w:rsidRDefault="003D508E" w:rsidP="00DE0C39">
            <w:pPr>
              <w:tabs>
                <w:tab w:val="left" w:pos="6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lang w:val="en-US"/>
              </w:rPr>
            </w:pPr>
          </w:p>
        </w:tc>
      </w:tr>
    </w:tbl>
    <w:p w14:paraId="7B7D31EF" w14:textId="060AB009" w:rsidR="002B0F8E" w:rsidRPr="00ED4AEF" w:rsidRDefault="002B0F8E" w:rsidP="00AD0C11">
      <w:pPr>
        <w:rPr>
          <w:rFonts w:ascii="Arial" w:hAnsi="Arial" w:cs="Arial"/>
          <w:sz w:val="20"/>
          <w:lang w:val="en-US"/>
        </w:rPr>
      </w:pPr>
    </w:p>
    <w:p w14:paraId="631006EF" w14:textId="78E6EB78" w:rsidR="00261B1E" w:rsidRPr="00ED4AEF" w:rsidRDefault="00261B1E" w:rsidP="00AD0C11">
      <w:pPr>
        <w:rPr>
          <w:rFonts w:ascii="Arial" w:hAnsi="Arial" w:cs="Arial"/>
          <w:sz w:val="20"/>
          <w:lang w:val="en-US"/>
        </w:rPr>
      </w:pPr>
    </w:p>
    <w:p w14:paraId="765C95E8" w14:textId="77777777" w:rsidR="00261B1E" w:rsidRPr="00261B1E" w:rsidRDefault="00261B1E" w:rsidP="00261B1E">
      <w:pPr>
        <w:ind w:left="284" w:firstLine="0"/>
        <w:rPr>
          <w:rFonts w:ascii="Arial" w:hAnsi="Arial" w:cs="Arial"/>
          <w:sz w:val="20"/>
        </w:rPr>
      </w:pPr>
      <w:r w:rsidRPr="00261B1E">
        <w:rPr>
          <w:rFonts w:ascii="Arial" w:hAnsi="Arial" w:cs="Arial"/>
          <w:sz w:val="20"/>
        </w:rPr>
        <w:t xml:space="preserve">Обратите внимание, что это минимальная информация, необходимая для подготовки предложения. </w:t>
      </w:r>
    </w:p>
    <w:p w14:paraId="48E9FEFB" w14:textId="58F2D184" w:rsidR="00261B1E" w:rsidRPr="00261B1E" w:rsidRDefault="00261B1E" w:rsidP="00261B1E">
      <w:pPr>
        <w:ind w:left="284" w:firstLine="0"/>
        <w:rPr>
          <w:rFonts w:ascii="Arial" w:hAnsi="Arial" w:cs="Arial"/>
          <w:sz w:val="20"/>
        </w:rPr>
      </w:pPr>
      <w:r w:rsidRPr="00261B1E">
        <w:rPr>
          <w:rFonts w:ascii="Arial" w:hAnsi="Arial" w:cs="Arial"/>
          <w:sz w:val="20"/>
        </w:rPr>
        <w:t xml:space="preserve">После подписания договора для проведения оценки будет необходима дальнейшая более детальная информация и документы. </w:t>
      </w:r>
    </w:p>
    <w:p w14:paraId="4DE442F8" w14:textId="77777777" w:rsidR="00261B1E" w:rsidRPr="00E82736" w:rsidRDefault="00261B1E" w:rsidP="00AD0C11">
      <w:pPr>
        <w:rPr>
          <w:rFonts w:ascii="Arial" w:hAnsi="Arial" w:cs="Arial"/>
          <w:sz w:val="20"/>
        </w:rPr>
      </w:pPr>
    </w:p>
    <w:sectPr w:rsidR="00261B1E" w:rsidRPr="00E82736" w:rsidSect="009B1D5F">
      <w:pgSz w:w="11906" w:h="16838"/>
      <w:pgMar w:top="567" w:right="567" w:bottom="73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45D2B" w14:textId="77777777" w:rsidR="009B1D5F" w:rsidRDefault="009B1D5F">
      <w:r>
        <w:separator/>
      </w:r>
    </w:p>
  </w:endnote>
  <w:endnote w:type="continuationSeparator" w:id="0">
    <w:p w14:paraId="7404FC76" w14:textId="77777777" w:rsidR="009B1D5F" w:rsidRDefault="009B1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4CC08" w14:textId="77777777" w:rsidR="009B1D5F" w:rsidRDefault="009B1D5F">
      <w:r>
        <w:separator/>
      </w:r>
    </w:p>
  </w:footnote>
  <w:footnote w:type="continuationSeparator" w:id="0">
    <w:p w14:paraId="0A520399" w14:textId="77777777" w:rsidR="009B1D5F" w:rsidRDefault="009B1D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11.6pt;height:11.6pt" o:bullet="t">
        <v:imagedata r:id="rId1" o:title="звезда_оф20"/>
      </v:shape>
    </w:pict>
  </w:numPicBullet>
  <w:abstractNum w:abstractNumId="0" w15:restartNumberingAfterBreak="0">
    <w:nsid w:val="25F867B1"/>
    <w:multiLevelType w:val="multilevel"/>
    <w:tmpl w:val="7ED4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D854A7"/>
    <w:multiLevelType w:val="multilevel"/>
    <w:tmpl w:val="85D27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DE5DFB"/>
    <w:multiLevelType w:val="multilevel"/>
    <w:tmpl w:val="42228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E00360"/>
    <w:multiLevelType w:val="multilevel"/>
    <w:tmpl w:val="456A6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E57583"/>
    <w:multiLevelType w:val="multilevel"/>
    <w:tmpl w:val="D7D0C328"/>
    <w:lvl w:ilvl="0">
      <w:start w:val="1"/>
      <w:numFmt w:val="bullet"/>
      <w:lvlText w:val=""/>
      <w:lvlJc w:val="left"/>
      <w:pPr>
        <w:tabs>
          <w:tab w:val="num" w:pos="752"/>
        </w:tabs>
        <w:ind w:left="752" w:hanging="360"/>
      </w:pPr>
      <w:rPr>
        <w:rFonts w:ascii="Symbol" w:hAnsi="Symbol" w:hint="default"/>
        <w:b w:val="0"/>
        <w:i w:val="0"/>
        <w:color w:val="00ABFF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5" w15:restartNumberingAfterBreak="0">
    <w:nsid w:val="4B2E5A04"/>
    <w:multiLevelType w:val="multilevel"/>
    <w:tmpl w:val="B536621A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i w:val="0"/>
        <w:color w:val="00ABFF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6" w15:restartNumberingAfterBreak="0">
    <w:nsid w:val="6BC07C3E"/>
    <w:multiLevelType w:val="multilevel"/>
    <w:tmpl w:val="3CB68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020656">
    <w:abstractNumId w:val="4"/>
  </w:num>
  <w:num w:numId="2" w16cid:durableId="1696539256">
    <w:abstractNumId w:val="5"/>
  </w:num>
  <w:num w:numId="3" w16cid:durableId="581331951">
    <w:abstractNumId w:val="3"/>
  </w:num>
  <w:num w:numId="4" w16cid:durableId="1431050176">
    <w:abstractNumId w:val="1"/>
  </w:num>
  <w:num w:numId="5" w16cid:durableId="155613562">
    <w:abstractNumId w:val="6"/>
  </w:num>
  <w:num w:numId="6" w16cid:durableId="593054509">
    <w:abstractNumId w:val="0"/>
  </w:num>
  <w:num w:numId="7" w16cid:durableId="1527135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F8E"/>
    <w:rsid w:val="00071EEB"/>
    <w:rsid w:val="00093DCD"/>
    <w:rsid w:val="000D553C"/>
    <w:rsid w:val="000D6850"/>
    <w:rsid w:val="000F514A"/>
    <w:rsid w:val="00122E4E"/>
    <w:rsid w:val="00123FA5"/>
    <w:rsid w:val="00167A22"/>
    <w:rsid w:val="0018743D"/>
    <w:rsid w:val="001923F0"/>
    <w:rsid w:val="001A6485"/>
    <w:rsid w:val="001F1855"/>
    <w:rsid w:val="002134DF"/>
    <w:rsid w:val="00251762"/>
    <w:rsid w:val="00261B1E"/>
    <w:rsid w:val="002644A4"/>
    <w:rsid w:val="0028653D"/>
    <w:rsid w:val="0029625D"/>
    <w:rsid w:val="002B02AC"/>
    <w:rsid w:val="002B0F8E"/>
    <w:rsid w:val="002B460B"/>
    <w:rsid w:val="002E02A0"/>
    <w:rsid w:val="00304714"/>
    <w:rsid w:val="00306FB7"/>
    <w:rsid w:val="0031469C"/>
    <w:rsid w:val="003527AD"/>
    <w:rsid w:val="00356DC1"/>
    <w:rsid w:val="00363BAC"/>
    <w:rsid w:val="003720B6"/>
    <w:rsid w:val="003A18A6"/>
    <w:rsid w:val="003C4518"/>
    <w:rsid w:val="003C74AC"/>
    <w:rsid w:val="003D508E"/>
    <w:rsid w:val="004231ED"/>
    <w:rsid w:val="00433B24"/>
    <w:rsid w:val="00445488"/>
    <w:rsid w:val="00446EC6"/>
    <w:rsid w:val="00455DAF"/>
    <w:rsid w:val="004607A4"/>
    <w:rsid w:val="004672C6"/>
    <w:rsid w:val="004814F7"/>
    <w:rsid w:val="00487591"/>
    <w:rsid w:val="0049485A"/>
    <w:rsid w:val="00497726"/>
    <w:rsid w:val="004B7C01"/>
    <w:rsid w:val="004C17F4"/>
    <w:rsid w:val="004E679F"/>
    <w:rsid w:val="0051490F"/>
    <w:rsid w:val="00542810"/>
    <w:rsid w:val="0054708E"/>
    <w:rsid w:val="00555AD3"/>
    <w:rsid w:val="00560BA9"/>
    <w:rsid w:val="005703D9"/>
    <w:rsid w:val="0057556F"/>
    <w:rsid w:val="00596000"/>
    <w:rsid w:val="00596DDB"/>
    <w:rsid w:val="005C1503"/>
    <w:rsid w:val="005D5BFB"/>
    <w:rsid w:val="005E667C"/>
    <w:rsid w:val="006339AA"/>
    <w:rsid w:val="0065590F"/>
    <w:rsid w:val="00682646"/>
    <w:rsid w:val="006B0112"/>
    <w:rsid w:val="006C2275"/>
    <w:rsid w:val="00756768"/>
    <w:rsid w:val="007654C5"/>
    <w:rsid w:val="00771824"/>
    <w:rsid w:val="007901ED"/>
    <w:rsid w:val="007B77C5"/>
    <w:rsid w:val="007D256D"/>
    <w:rsid w:val="007D69DF"/>
    <w:rsid w:val="007F55B6"/>
    <w:rsid w:val="0081602E"/>
    <w:rsid w:val="008656FE"/>
    <w:rsid w:val="00867216"/>
    <w:rsid w:val="00880CA8"/>
    <w:rsid w:val="008B731E"/>
    <w:rsid w:val="008C6775"/>
    <w:rsid w:val="008F5B90"/>
    <w:rsid w:val="009073D7"/>
    <w:rsid w:val="009149D5"/>
    <w:rsid w:val="00982F6A"/>
    <w:rsid w:val="009B0C6E"/>
    <w:rsid w:val="009B1D5F"/>
    <w:rsid w:val="009C72BB"/>
    <w:rsid w:val="009D257F"/>
    <w:rsid w:val="009E2CD6"/>
    <w:rsid w:val="00A4095F"/>
    <w:rsid w:val="00A514B7"/>
    <w:rsid w:val="00A54E22"/>
    <w:rsid w:val="00A57EA8"/>
    <w:rsid w:val="00A8288C"/>
    <w:rsid w:val="00A8391F"/>
    <w:rsid w:val="00AA70FA"/>
    <w:rsid w:val="00AB1C33"/>
    <w:rsid w:val="00AC0412"/>
    <w:rsid w:val="00AD0C11"/>
    <w:rsid w:val="00AF5D1B"/>
    <w:rsid w:val="00B05899"/>
    <w:rsid w:val="00B364CD"/>
    <w:rsid w:val="00B664AD"/>
    <w:rsid w:val="00B73CF9"/>
    <w:rsid w:val="00B92864"/>
    <w:rsid w:val="00BD7DB9"/>
    <w:rsid w:val="00BE0D9A"/>
    <w:rsid w:val="00BE0E49"/>
    <w:rsid w:val="00BE59ED"/>
    <w:rsid w:val="00BF5A09"/>
    <w:rsid w:val="00C37769"/>
    <w:rsid w:val="00C5157E"/>
    <w:rsid w:val="00C53649"/>
    <w:rsid w:val="00C55DD4"/>
    <w:rsid w:val="00C623AF"/>
    <w:rsid w:val="00C94D87"/>
    <w:rsid w:val="00CE25EA"/>
    <w:rsid w:val="00CE2C4B"/>
    <w:rsid w:val="00D16821"/>
    <w:rsid w:val="00DF3949"/>
    <w:rsid w:val="00E27455"/>
    <w:rsid w:val="00E457A4"/>
    <w:rsid w:val="00E60379"/>
    <w:rsid w:val="00E82736"/>
    <w:rsid w:val="00EB7550"/>
    <w:rsid w:val="00EC4A76"/>
    <w:rsid w:val="00ED2C74"/>
    <w:rsid w:val="00ED4AEF"/>
    <w:rsid w:val="00EF707B"/>
    <w:rsid w:val="00F0545A"/>
    <w:rsid w:val="00F6673D"/>
    <w:rsid w:val="00FB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7A4459"/>
  <w15:docId w15:val="{DF8451BC-7D0D-48C1-81EA-E11DD7F03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0F8E"/>
    <w:pPr>
      <w:ind w:firstLine="567"/>
      <w:jc w:val="both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B0F8E"/>
    <w:pPr>
      <w:ind w:firstLine="709"/>
    </w:pPr>
    <w:rPr>
      <w:sz w:val="22"/>
    </w:rPr>
  </w:style>
  <w:style w:type="paragraph" w:styleId="NoSpacing">
    <w:name w:val="No Spacing"/>
    <w:uiPriority w:val="1"/>
    <w:qFormat/>
    <w:rsid w:val="00487591"/>
    <w:pPr>
      <w:ind w:firstLine="567"/>
      <w:jc w:val="both"/>
    </w:pPr>
    <w:rPr>
      <w:sz w:val="24"/>
    </w:rPr>
  </w:style>
  <w:style w:type="paragraph" w:styleId="ListParagraph">
    <w:name w:val="List Paragraph"/>
    <w:basedOn w:val="Normal"/>
    <w:uiPriority w:val="34"/>
    <w:qFormat/>
    <w:rsid w:val="0054708E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4607A4"/>
    <w:rPr>
      <w:sz w:val="22"/>
    </w:rPr>
  </w:style>
  <w:style w:type="character" w:styleId="Strong">
    <w:name w:val="Strong"/>
    <w:basedOn w:val="DefaultParagraphFont"/>
    <w:uiPriority w:val="22"/>
    <w:qFormat/>
    <w:rsid w:val="0049485A"/>
    <w:rPr>
      <w:b/>
      <w:bCs/>
    </w:rPr>
  </w:style>
  <w:style w:type="character" w:styleId="Hyperlink">
    <w:name w:val="Hyperlink"/>
    <w:basedOn w:val="DefaultParagraphFont"/>
    <w:unhideWhenUsed/>
    <w:rsid w:val="00AD0C1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0C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64058-8E27-458E-8B7B-7FE1ABF9B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Анкета предварительного планирования аудита</vt:lpstr>
      <vt:lpstr>Анкета предварительного планирования аудита</vt:lpstr>
    </vt:vector>
  </TitlesOfParts>
  <Company>X@nder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предварительного планирования аудита</dc:title>
  <dc:creator>Serik</dc:creator>
  <cp:lastModifiedBy>Каракоз Каракоз</cp:lastModifiedBy>
  <cp:revision>4</cp:revision>
  <dcterms:created xsi:type="dcterms:W3CDTF">2024-02-09T09:53:00Z</dcterms:created>
  <dcterms:modified xsi:type="dcterms:W3CDTF">2024-02-09T10:25:00Z</dcterms:modified>
</cp:coreProperties>
</file>